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77777777" w:rsidR="00641916" w:rsidRPr="00D22432" w:rsidRDefault="00641916" w:rsidP="00641916">
      <w:pPr>
        <w:spacing w:after="0" w:line="240" w:lineRule="auto"/>
        <w:jc w:val="right"/>
        <w:rPr>
          <w:rFonts w:ascii="Times New Roman" w:hAnsi="Times New Roman" w:cs="Times New Roman"/>
          <w:b/>
          <w:kern w:val="0"/>
          <w14:ligatures w14:val="none"/>
        </w:rPr>
      </w:pPr>
      <w:r w:rsidRPr="00D22432">
        <w:rPr>
          <w:rFonts w:ascii="Times New Roman" w:hAnsi="Times New Roman" w:cs="Times New Roman"/>
          <w:b/>
          <w:kern w:val="0"/>
          <w14:ligatures w14:val="none"/>
        </w:rPr>
        <w:t>Priedas Nr. 1</w:t>
      </w:r>
    </w:p>
    <w:p w14:paraId="7F4954B7" w14:textId="77777777" w:rsidR="00641916" w:rsidRPr="00D22432" w:rsidRDefault="00641916" w:rsidP="00641916">
      <w:pPr>
        <w:spacing w:after="0" w:line="240" w:lineRule="auto"/>
        <w:jc w:val="center"/>
        <w:rPr>
          <w:rFonts w:ascii="Times New Roman" w:hAnsi="Times New Roman" w:cs="Times New Roman"/>
          <w:b/>
          <w:kern w:val="0"/>
          <w14:ligatures w14:val="none"/>
        </w:rPr>
      </w:pPr>
    </w:p>
    <w:p w14:paraId="3B43F448" w14:textId="77777777" w:rsidR="00641916" w:rsidRPr="00D22432"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LIETUVOS INŽINERIJOS KOLEGIJOS</w:t>
      </w:r>
    </w:p>
    <w:p w14:paraId="31A573E6"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KOMPIUTERIAI IR MONITORIAI</w:t>
      </w:r>
    </w:p>
    <w:p w14:paraId="335C1AA5" w14:textId="095D6D43"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 xml:space="preserve">TECHNINĖ SPECIFIKACIJA </w:t>
      </w:r>
    </w:p>
    <w:p w14:paraId="66F032B7" w14:textId="77777777" w:rsidR="00641916" w:rsidRPr="00D22432" w:rsidRDefault="00641916" w:rsidP="00641916">
      <w:pPr>
        <w:spacing w:after="0" w:line="240" w:lineRule="auto"/>
        <w:jc w:val="center"/>
        <w:rPr>
          <w:rFonts w:ascii="Times New Roman" w:hAnsi="Times New Roman" w:cs="Times New Roman"/>
          <w:b/>
          <w:color w:val="EE0000"/>
          <w:kern w:val="0"/>
          <w14:ligatures w14:val="none"/>
        </w:rPr>
      </w:pPr>
    </w:p>
    <w:p w14:paraId="3FC1ADE5"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Pirkimas skaidomas į šias dalis:</w:t>
      </w:r>
    </w:p>
    <w:p w14:paraId="1BD74EF3" w14:textId="05CF60D9" w:rsidR="00641916" w:rsidRPr="00D22432" w:rsidRDefault="00CF318B" w:rsidP="00641916">
      <w:pPr>
        <w:spacing w:after="0" w:line="259" w:lineRule="auto"/>
        <w:jc w:val="both"/>
        <w:rPr>
          <w:rFonts w:ascii="Times New Roman" w:hAnsi="Times New Roman" w:cs="Times New Roman"/>
          <w:b/>
          <w:i/>
          <w:iCs/>
          <w:kern w:val="0"/>
          <w:lang w:eastAsia="lt-LT"/>
          <w14:ligatures w14:val="none"/>
        </w:rPr>
      </w:pPr>
      <w:r w:rsidRPr="00D22432">
        <w:rPr>
          <w:rFonts w:ascii="Times New Roman" w:hAnsi="Times New Roman" w:cs="Times New Roman"/>
          <w:b/>
          <w:i/>
          <w:iCs/>
          <w:kern w:val="0"/>
          <w14:ligatures w14:val="none"/>
        </w:rPr>
        <w:t>1</w:t>
      </w:r>
      <w:r w:rsidR="00641916" w:rsidRPr="00D22432">
        <w:rPr>
          <w:rFonts w:ascii="Times New Roman" w:hAnsi="Times New Roman" w:cs="Times New Roman"/>
          <w:b/>
          <w:i/>
          <w:iCs/>
          <w:kern w:val="0"/>
          <w14:ligatures w14:val="none"/>
        </w:rPr>
        <w:t xml:space="preserve"> pirkimo objekto dalis - </w:t>
      </w:r>
      <w:r w:rsidR="00F21DA5" w:rsidRPr="00D22432">
        <w:rPr>
          <w:rFonts w:ascii="Times New Roman" w:hAnsi="Times New Roman" w:cs="Times New Roman"/>
          <w:b/>
          <w:i/>
          <w:iCs/>
          <w:kern w:val="0"/>
          <w:lang w:eastAsia="lt-LT"/>
          <w14:ligatures w14:val="none"/>
        </w:rPr>
        <w:t>K</w:t>
      </w:r>
      <w:r w:rsidR="00641916" w:rsidRPr="00D22432">
        <w:rPr>
          <w:rFonts w:ascii="Times New Roman" w:hAnsi="Times New Roman" w:cs="Times New Roman"/>
          <w:b/>
          <w:i/>
          <w:iCs/>
          <w:kern w:val="0"/>
          <w:lang w:eastAsia="lt-LT"/>
          <w14:ligatures w14:val="none"/>
        </w:rPr>
        <w:t>ompiuteriai inžinieriams skaičiavimams komplekte su monitoriumi, 31 komplektas:</w:t>
      </w:r>
    </w:p>
    <w:p w14:paraId="2DFC73C1" w14:textId="74351B3E" w:rsidR="00641916" w:rsidRPr="00D22432" w:rsidRDefault="00CF318B" w:rsidP="00641916">
      <w:pPr>
        <w:spacing w:after="0" w:line="240" w:lineRule="auto"/>
        <w:ind w:left="1296"/>
        <w:jc w:val="both"/>
        <w:rPr>
          <w:rFonts w:ascii="Times New Roman" w:hAnsi="Times New Roman" w:cs="Times New Roman"/>
          <w:b/>
          <w:i/>
          <w:iCs/>
          <w:kern w:val="0"/>
          <w14:ligatures w14:val="none"/>
        </w:rPr>
      </w:pPr>
      <w:r w:rsidRPr="00D22432">
        <w:rPr>
          <w:rFonts w:ascii="Times New Roman" w:hAnsi="Times New Roman" w:cs="Times New Roman"/>
          <w:b/>
          <w:i/>
          <w:iCs/>
          <w:kern w:val="0"/>
          <w14:ligatures w14:val="none"/>
        </w:rPr>
        <w:t>1</w:t>
      </w:r>
      <w:r w:rsidR="00641916" w:rsidRPr="00D22432">
        <w:rPr>
          <w:rFonts w:ascii="Times New Roman" w:hAnsi="Times New Roman" w:cs="Times New Roman"/>
          <w:b/>
          <w:i/>
          <w:iCs/>
          <w:kern w:val="0"/>
          <w14:ligatures w14:val="none"/>
        </w:rPr>
        <w:t>.1.</w:t>
      </w:r>
      <w:r w:rsidR="00641916" w:rsidRPr="00D22432">
        <w:rPr>
          <w:rFonts w:ascii="Times New Roman" w:hAnsi="Times New Roman" w:cs="Times New Roman"/>
          <w:b/>
          <w:i/>
          <w:iCs/>
          <w:kern w:val="0"/>
          <w:lang w:eastAsia="lt-LT"/>
          <w14:ligatures w14:val="none"/>
        </w:rPr>
        <w:t xml:space="preserve"> </w:t>
      </w:r>
      <w:r w:rsidR="00A3116F" w:rsidRPr="00D22432">
        <w:rPr>
          <w:rFonts w:ascii="Times New Roman" w:hAnsi="Times New Roman" w:cs="Times New Roman"/>
          <w:b/>
          <w:i/>
          <w:iCs/>
          <w:kern w:val="0"/>
          <w:lang w:eastAsia="lt-LT"/>
          <w14:ligatures w14:val="none"/>
        </w:rPr>
        <w:t>K</w:t>
      </w:r>
      <w:r w:rsidR="00641916" w:rsidRPr="00D22432">
        <w:rPr>
          <w:rFonts w:ascii="Times New Roman" w:hAnsi="Times New Roman" w:cs="Times New Roman"/>
          <w:b/>
          <w:i/>
          <w:iCs/>
          <w:kern w:val="0"/>
          <w:lang w:eastAsia="lt-LT"/>
          <w14:ligatures w14:val="none"/>
        </w:rPr>
        <w:t xml:space="preserve">ompiuteriai inžinieriams skaičiavimams </w:t>
      </w:r>
      <w:r w:rsidR="00641916" w:rsidRPr="00D22432">
        <w:rPr>
          <w:rFonts w:ascii="Times New Roman" w:hAnsi="Times New Roman" w:cs="Times New Roman"/>
          <w:b/>
          <w:i/>
          <w:iCs/>
          <w:kern w:val="0"/>
          <w14:ligatures w14:val="none"/>
        </w:rPr>
        <w:t>su operacine sistema</w:t>
      </w:r>
      <w:r w:rsidR="00641916" w:rsidRPr="00D22432">
        <w:rPr>
          <w:rFonts w:ascii="Times New Roman" w:hAnsi="Times New Roman" w:cs="Times New Roman"/>
          <w:b/>
          <w:i/>
          <w:iCs/>
          <w:kern w:val="0"/>
          <w:lang w:eastAsia="lt-LT"/>
          <w14:ligatures w14:val="none"/>
        </w:rPr>
        <w:t>, 31 vnt.</w:t>
      </w:r>
    </w:p>
    <w:p w14:paraId="48F184C9" w14:textId="34630FD6" w:rsidR="00641916" w:rsidRPr="00D22432" w:rsidRDefault="00CF318B" w:rsidP="00641916">
      <w:pPr>
        <w:spacing w:after="0" w:line="240" w:lineRule="auto"/>
        <w:ind w:left="1296"/>
        <w:jc w:val="both"/>
        <w:rPr>
          <w:rFonts w:ascii="Times New Roman" w:hAnsi="Times New Roman" w:cs="Times New Roman"/>
          <w:b/>
          <w:i/>
          <w:iCs/>
          <w:kern w:val="0"/>
          <w14:ligatures w14:val="none"/>
        </w:rPr>
      </w:pPr>
      <w:r w:rsidRPr="00D22432">
        <w:rPr>
          <w:rFonts w:ascii="Times New Roman" w:hAnsi="Times New Roman" w:cs="Times New Roman"/>
          <w:b/>
          <w:i/>
          <w:iCs/>
          <w:kern w:val="0"/>
          <w14:ligatures w14:val="none"/>
        </w:rPr>
        <w:t>1</w:t>
      </w:r>
      <w:r w:rsidR="00641916" w:rsidRPr="00D22432">
        <w:rPr>
          <w:rFonts w:ascii="Times New Roman" w:hAnsi="Times New Roman" w:cs="Times New Roman"/>
          <w:b/>
          <w:i/>
          <w:iCs/>
          <w:kern w:val="0"/>
          <w14:ligatures w14:val="none"/>
        </w:rPr>
        <w:t>.2. Monitorius, 31 vnt.</w:t>
      </w:r>
    </w:p>
    <w:p w14:paraId="747FEC68" w14:textId="191C5838" w:rsidR="00641916" w:rsidRPr="00D22432" w:rsidRDefault="00CF318B" w:rsidP="00641916">
      <w:pPr>
        <w:spacing w:after="0" w:line="259" w:lineRule="auto"/>
        <w:jc w:val="both"/>
        <w:rPr>
          <w:rFonts w:ascii="Times New Roman" w:hAnsi="Times New Roman" w:cs="Times New Roman"/>
          <w:b/>
          <w:i/>
          <w:iCs/>
          <w:kern w:val="0"/>
          <w:lang w:eastAsia="lt-LT"/>
          <w14:ligatures w14:val="none"/>
        </w:rPr>
      </w:pPr>
      <w:r w:rsidRPr="00D22432">
        <w:rPr>
          <w:rFonts w:ascii="Times New Roman" w:hAnsi="Times New Roman" w:cs="Times New Roman"/>
          <w:b/>
          <w:i/>
          <w:iCs/>
          <w:kern w:val="0"/>
          <w14:ligatures w14:val="none"/>
        </w:rPr>
        <w:t>2</w:t>
      </w:r>
      <w:r w:rsidR="00641916" w:rsidRPr="00D22432">
        <w:rPr>
          <w:rFonts w:ascii="Times New Roman" w:hAnsi="Times New Roman" w:cs="Times New Roman"/>
          <w:b/>
          <w:i/>
          <w:iCs/>
          <w:kern w:val="0"/>
          <w14:ligatures w14:val="none"/>
        </w:rPr>
        <w:t xml:space="preserve"> pirkimo objekto dalis</w:t>
      </w:r>
      <w:r w:rsidR="00F21DA5" w:rsidRPr="00D22432">
        <w:rPr>
          <w:rFonts w:ascii="Times New Roman" w:hAnsi="Times New Roman" w:cs="Times New Roman"/>
          <w:b/>
          <w:i/>
          <w:iCs/>
          <w:kern w:val="0"/>
          <w14:ligatures w14:val="none"/>
        </w:rPr>
        <w:t xml:space="preserve"> </w:t>
      </w:r>
      <w:r w:rsidR="00641916" w:rsidRPr="00D22432">
        <w:rPr>
          <w:rFonts w:ascii="Times New Roman" w:hAnsi="Times New Roman" w:cs="Times New Roman"/>
          <w:b/>
          <w:i/>
          <w:iCs/>
          <w:kern w:val="0"/>
          <w14:ligatures w14:val="none"/>
        </w:rPr>
        <w:t xml:space="preserve">- </w:t>
      </w:r>
      <w:r w:rsidR="00F21DA5" w:rsidRPr="00D22432">
        <w:rPr>
          <w:rFonts w:ascii="Times New Roman" w:hAnsi="Times New Roman" w:cs="Times New Roman"/>
          <w:b/>
          <w:i/>
          <w:iCs/>
          <w:kern w:val="0"/>
          <w:lang w:eastAsia="lt-LT"/>
          <w14:ligatures w14:val="none"/>
        </w:rPr>
        <w:t>K</w:t>
      </w:r>
      <w:r w:rsidR="00641916" w:rsidRPr="00D22432">
        <w:rPr>
          <w:rFonts w:ascii="Times New Roman" w:hAnsi="Times New Roman" w:cs="Times New Roman"/>
          <w:b/>
          <w:i/>
          <w:iCs/>
          <w:kern w:val="0"/>
          <w:lang w:eastAsia="lt-LT"/>
          <w14:ligatures w14:val="none"/>
        </w:rPr>
        <w:t>ompiuteris dėstytojo darbo vietai komplekte su monitoriumi, 30 komplektų:</w:t>
      </w:r>
    </w:p>
    <w:p w14:paraId="6A9D465E" w14:textId="6133690B" w:rsidR="00641916" w:rsidRPr="00D22432" w:rsidRDefault="00CF318B" w:rsidP="00641916">
      <w:pPr>
        <w:spacing w:after="0" w:line="240" w:lineRule="auto"/>
        <w:ind w:left="1296"/>
        <w:jc w:val="both"/>
        <w:rPr>
          <w:rFonts w:ascii="Times New Roman" w:hAnsi="Times New Roman" w:cs="Times New Roman"/>
          <w:b/>
          <w:i/>
          <w:iCs/>
          <w:kern w:val="0"/>
          <w14:ligatures w14:val="none"/>
        </w:rPr>
      </w:pPr>
      <w:r w:rsidRPr="00D22432">
        <w:rPr>
          <w:rFonts w:ascii="Times New Roman" w:hAnsi="Times New Roman" w:cs="Times New Roman"/>
          <w:b/>
          <w:i/>
          <w:iCs/>
          <w:kern w:val="0"/>
          <w14:ligatures w14:val="none"/>
        </w:rPr>
        <w:t>2</w:t>
      </w:r>
      <w:r w:rsidR="00641916" w:rsidRPr="00D22432">
        <w:rPr>
          <w:rFonts w:ascii="Times New Roman" w:hAnsi="Times New Roman" w:cs="Times New Roman"/>
          <w:b/>
          <w:i/>
          <w:iCs/>
          <w:kern w:val="0"/>
          <w14:ligatures w14:val="none"/>
        </w:rPr>
        <w:t xml:space="preserve">.1. </w:t>
      </w:r>
      <w:r w:rsidR="00A3116F" w:rsidRPr="00D22432">
        <w:rPr>
          <w:rFonts w:ascii="Times New Roman" w:hAnsi="Times New Roman" w:cs="Times New Roman"/>
          <w:b/>
          <w:i/>
          <w:iCs/>
          <w:kern w:val="0"/>
          <w:lang w:eastAsia="lt-LT"/>
          <w14:ligatures w14:val="none"/>
        </w:rPr>
        <w:t>K</w:t>
      </w:r>
      <w:r w:rsidR="00641916" w:rsidRPr="00D22432">
        <w:rPr>
          <w:rFonts w:ascii="Times New Roman" w:hAnsi="Times New Roman" w:cs="Times New Roman"/>
          <w:b/>
          <w:i/>
          <w:iCs/>
          <w:kern w:val="0"/>
          <w:lang w:eastAsia="lt-LT"/>
          <w14:ligatures w14:val="none"/>
        </w:rPr>
        <w:t xml:space="preserve">ompiuteris dėstytojo darbo vieta </w:t>
      </w:r>
      <w:r w:rsidR="00641916" w:rsidRPr="00D22432">
        <w:rPr>
          <w:rFonts w:ascii="Times New Roman" w:hAnsi="Times New Roman" w:cs="Times New Roman"/>
          <w:b/>
          <w:i/>
          <w:iCs/>
          <w:kern w:val="0"/>
          <w14:ligatures w14:val="none"/>
        </w:rPr>
        <w:t>su operacine sistema, 30 vnt.</w:t>
      </w:r>
    </w:p>
    <w:p w14:paraId="2EA17644" w14:textId="0C51B5EC" w:rsidR="00641916" w:rsidRPr="00D22432" w:rsidRDefault="00CF318B" w:rsidP="00641916">
      <w:pPr>
        <w:tabs>
          <w:tab w:val="left" w:pos="630"/>
          <w:tab w:val="left" w:pos="1170"/>
        </w:tabs>
        <w:spacing w:after="0" w:line="276" w:lineRule="auto"/>
        <w:ind w:left="1296"/>
        <w:jc w:val="both"/>
        <w:rPr>
          <w:rFonts w:ascii="Times New Roman" w:hAnsi="Times New Roman" w:cs="Times New Roman"/>
          <w:i/>
          <w:iCs/>
          <w:kern w:val="0"/>
          <w14:ligatures w14:val="none"/>
        </w:rPr>
      </w:pPr>
      <w:r w:rsidRPr="00D22432">
        <w:rPr>
          <w:rFonts w:ascii="Times New Roman" w:hAnsi="Times New Roman" w:cs="Times New Roman"/>
          <w:b/>
          <w:i/>
          <w:iCs/>
          <w:kern w:val="0"/>
          <w14:ligatures w14:val="none"/>
        </w:rPr>
        <w:t>2</w:t>
      </w:r>
      <w:r w:rsidR="00641916" w:rsidRPr="00D22432">
        <w:rPr>
          <w:rFonts w:ascii="Times New Roman" w:hAnsi="Times New Roman" w:cs="Times New Roman"/>
          <w:b/>
          <w:i/>
          <w:iCs/>
          <w:kern w:val="0"/>
          <w14:ligatures w14:val="none"/>
        </w:rPr>
        <w:t>.2. Monitorius, 30 vnt.</w:t>
      </w:r>
    </w:p>
    <w:p w14:paraId="0342DAAF" w14:textId="77777777" w:rsidR="00641916" w:rsidRPr="00D22432" w:rsidRDefault="00641916" w:rsidP="00641916">
      <w:pPr>
        <w:tabs>
          <w:tab w:val="left" w:pos="630"/>
          <w:tab w:val="left" w:pos="1170"/>
        </w:tabs>
        <w:spacing w:after="0" w:line="276" w:lineRule="auto"/>
        <w:jc w:val="both"/>
        <w:rPr>
          <w:rFonts w:ascii="Times New Roman" w:hAnsi="Times New Roman" w:cs="Times New Roman"/>
          <w:kern w:val="0"/>
          <w14:ligatures w14:val="none"/>
        </w:rPr>
      </w:pPr>
    </w:p>
    <w:p w14:paraId="36CC2618" w14:textId="77777777" w:rsidR="00641916" w:rsidRPr="00D22432" w:rsidRDefault="00641916" w:rsidP="00641916">
      <w:pPr>
        <w:suppressAutoHyphens/>
        <w:spacing w:after="0" w:line="240" w:lineRule="auto"/>
        <w:contextualSpacing/>
        <w:rPr>
          <w:rFonts w:ascii="Times New Roman" w:eastAsia="Times New Roman" w:hAnsi="Times New Roman" w:cs="Times New Roman"/>
          <w:b/>
          <w:kern w:val="0"/>
          <w:lang w:bidi="he-IL"/>
          <w14:ligatures w14:val="none"/>
        </w:rPr>
      </w:pPr>
      <w:r w:rsidRPr="00D22432">
        <w:rPr>
          <w:rFonts w:ascii="Times New Roman" w:eastAsia="Times New Roman" w:hAnsi="Times New Roman" w:cs="Times New Roman"/>
          <w:b/>
          <w:kern w:val="0"/>
          <w:lang w:bidi="he-IL"/>
          <w14:ligatures w14:val="none"/>
        </w:rPr>
        <w:t>Bendrieji reikalavimai</w:t>
      </w:r>
    </w:p>
    <w:p w14:paraId="50DE3B3D"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D22432">
        <w:rPr>
          <w:rFonts w:ascii="Times New Roman" w:eastAsia="Times New Roman" w:hAnsi="Times New Roman" w:cs="Times New Roman"/>
          <w:kern w:val="0"/>
          <w:sz w:val="16"/>
          <w:szCs w:val="16"/>
          <w:lang w:bidi="he-IL"/>
          <w14:ligatures w14:val="none"/>
        </w:rPr>
        <w:t>A</w:t>
      </w:r>
      <w:r w:rsidRPr="00D22432">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8937FCE"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D22432">
        <w:rPr>
          <w:rFonts w:ascii="Times New Roman" w:eastAsia="Times New Roman" w:hAnsi="Times New Roman" w:cs="Times New Roman"/>
          <w:kern w:val="0"/>
          <w:lang w:eastAsia="lt-LT"/>
          <w14:ligatures w14:val="none"/>
        </w:rPr>
        <w:t>Į atskiros pirkimo objekto dalies pasiūlymo kainą turi būti įskaičiuota:</w:t>
      </w:r>
    </w:p>
    <w:p w14:paraId="4D9AEA36"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4B17F481"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prekių pristatymo kaina;</w:t>
      </w:r>
    </w:p>
    <w:p w14:paraId="710BDF5D"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kartu su perkamais kompiuteriais perkamos programinės įrangos licencijų ir jų įdiegimo kompiuteriuose kaina.</w:t>
      </w:r>
    </w:p>
    <w:p w14:paraId="6F84DF34"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5773C7CC"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D22432">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5267C3C2" w14:textId="1FEC2305" w:rsidR="00D5253A" w:rsidRPr="00D22432" w:rsidRDefault="00D5253A" w:rsidP="00D5253A">
      <w:pPr>
        <w:numPr>
          <w:ilvl w:val="0"/>
          <w:numId w:val="3"/>
        </w:numPr>
        <w:spacing w:after="0" w:line="240" w:lineRule="auto"/>
        <w:contextualSpacing/>
        <w:jc w:val="both"/>
        <w:rPr>
          <w:rFonts w:ascii="Times New Roman" w:hAnsi="Times New Roman" w:cs="Times New Roman"/>
        </w:rPr>
      </w:pPr>
      <w:r w:rsidRPr="00D22432">
        <w:rPr>
          <w:rFonts w:ascii="Times New Roman" w:hAnsi="Times New Roman" w:cs="Times New Roman"/>
        </w:rPr>
        <w:t>Tiekėjas kartu su pasiūlymu turi pateikti prekės gamintojo dokumentus</w:t>
      </w:r>
      <w:r w:rsidRPr="00D22432">
        <w:rPr>
          <w:rFonts w:ascii="Times New Roman" w:hAnsi="Times New Roman" w:cs="Times New Roman"/>
          <w:vertAlign w:val="superscript"/>
        </w:rPr>
        <w:footnoteReference w:id="1"/>
      </w:r>
      <w:r w:rsidRPr="00D22432">
        <w:rPr>
          <w:rFonts w:ascii="Times New Roman" w:hAnsi="Times New Roman" w:cs="Times New Roman"/>
        </w:rPr>
        <w:t xml:space="preserve"> (katalogus arba brošiūras, arba gamintojo internetinės svetainės ekrano nuotraukas, arba interaktyvių gamintojų dokumentacijų ekrano nuotraukas ar išsaugotus </w:t>
      </w:r>
      <w:r w:rsidR="00C011D4" w:rsidRPr="00D22432">
        <w:rPr>
          <w:rFonts w:ascii="Times New Roman" w:hAnsi="Times New Roman" w:cs="Times New Roman"/>
        </w:rPr>
        <w:t xml:space="preserve">gamintojo </w:t>
      </w:r>
      <w:r w:rsidRPr="00D22432">
        <w:rPr>
          <w:rFonts w:ascii="Times New Roman" w:hAnsi="Times New Roman" w:cs="Times New Roman"/>
        </w:rPr>
        <w:t xml:space="preserve">elektroninius puslapius </w:t>
      </w:r>
      <w:proofErr w:type="spellStart"/>
      <w:r w:rsidRPr="00D22432">
        <w:rPr>
          <w:rFonts w:ascii="Times New Roman" w:hAnsi="Times New Roman" w:cs="Times New Roman"/>
        </w:rPr>
        <w:t>pdf</w:t>
      </w:r>
      <w:proofErr w:type="spellEnd"/>
      <w:r w:rsidRPr="00D22432">
        <w:rPr>
          <w:rFonts w:ascii="Times New Roman" w:hAnsi="Times New Roman" w:cs="Times New Roman"/>
        </w:rPr>
        <w:t xml:space="preserve"> arba lygiaverči</w:t>
      </w:r>
      <w:r w:rsidR="00C011D4" w:rsidRPr="00D22432">
        <w:rPr>
          <w:rFonts w:ascii="Times New Roman" w:hAnsi="Times New Roman" w:cs="Times New Roman"/>
        </w:rPr>
        <w:t>ame</w:t>
      </w:r>
      <w:r w:rsidRPr="00D22432">
        <w:rPr>
          <w:rFonts w:ascii="Times New Roman" w:hAnsi="Times New Roman" w:cs="Times New Roman"/>
        </w:rPr>
        <w:t xml:space="preserve"> forma</w:t>
      </w:r>
      <w:r w:rsidR="00C011D4" w:rsidRPr="00D22432">
        <w:rPr>
          <w:rFonts w:ascii="Times New Roman" w:hAnsi="Times New Roman" w:cs="Times New Roman"/>
        </w:rPr>
        <w:t>te</w:t>
      </w:r>
      <w:r w:rsidRPr="00D22432">
        <w:rPr>
          <w:rFonts w:ascii="Times New Roman" w:hAnsi="Times New Roman" w:cs="Times New Roman"/>
        </w:rPr>
        <w:t>,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D22432">
        <w:rPr>
          <w:rFonts w:ascii="Times New Roman" w:hAnsi="Times New Roman" w:cs="Times New Roman"/>
          <w:u w:val="single"/>
        </w:rPr>
        <w:t xml:space="preserve"> specialiesiems</w:t>
      </w:r>
      <w:r w:rsidRPr="00D22432">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w:t>
      </w:r>
      <w:r w:rsidR="0092007C" w:rsidRPr="00D22432">
        <w:rPr>
          <w:rFonts w:ascii="Times New Roman" w:hAnsi="Times New Roman" w:cs="Times New Roman"/>
        </w:rPr>
        <w:t>Tiekėjas t</w:t>
      </w:r>
      <w:r w:rsidRPr="00D22432">
        <w:rPr>
          <w:rFonts w:ascii="Times New Roman" w:hAnsi="Times New Roman" w:cs="Times New Roman"/>
        </w:rPr>
        <w:t xml:space="preserve">echninės specifikacijos 4 stulpelyje </w:t>
      </w:r>
      <w:r w:rsidR="0092007C" w:rsidRPr="00D22432">
        <w:rPr>
          <w:rFonts w:ascii="Times New Roman" w:hAnsi="Times New Roman" w:cs="Times New Roman"/>
        </w:rPr>
        <w:t xml:space="preserve">turi </w:t>
      </w:r>
      <w:r w:rsidRPr="00D22432">
        <w:rPr>
          <w:rFonts w:ascii="Times New Roman" w:hAnsi="Times New Roman" w:cs="Times New Roman"/>
        </w:rPr>
        <w:t>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4B0D2596" w14:textId="49138956" w:rsidR="00D5253A" w:rsidRPr="00D22432" w:rsidRDefault="00492A95" w:rsidP="00492A95">
      <w:pPr>
        <w:spacing w:after="0" w:line="240" w:lineRule="auto"/>
        <w:ind w:left="1353"/>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Tiekėjas kartu su pasiū</w:t>
      </w:r>
      <w:r w:rsidR="00C53B9E" w:rsidRPr="00D22432">
        <w:rPr>
          <w:rFonts w:ascii="Times New Roman" w:hAnsi="Times New Roman" w:cs="Times New Roman"/>
          <w:kern w:val="0"/>
          <w14:ligatures w14:val="none"/>
        </w:rPr>
        <w:t>l</w:t>
      </w:r>
      <w:r w:rsidRPr="00D22432">
        <w:rPr>
          <w:rFonts w:ascii="Times New Roman" w:hAnsi="Times New Roman" w:cs="Times New Roman"/>
          <w:kern w:val="0"/>
          <w14:ligatures w14:val="none"/>
        </w:rPr>
        <w:t xml:space="preserve">ymu turi </w:t>
      </w:r>
      <w:r w:rsidR="004B7008" w:rsidRPr="00D22432">
        <w:rPr>
          <w:rFonts w:ascii="Times New Roman" w:hAnsi="Times New Roman" w:cs="Times New Roman"/>
          <w:kern w:val="0"/>
          <w14:ligatures w14:val="none"/>
        </w:rPr>
        <w:t xml:space="preserve">pateikti ir užpildytą </w:t>
      </w:r>
      <w:bookmarkStart w:id="0" w:name="_Hlk208993704"/>
      <w:r w:rsidR="004B7008" w:rsidRPr="00D22432">
        <w:rPr>
          <w:rFonts w:ascii="Times New Roman" w:hAnsi="Times New Roman" w:cs="Times New Roman"/>
          <w:kern w:val="0"/>
          <w14:ligatures w14:val="none"/>
        </w:rPr>
        <w:t>techninės specifikacijos skyrių „</w:t>
      </w:r>
      <w:r w:rsidR="001B3544" w:rsidRPr="00D22432">
        <w:rPr>
          <w:rFonts w:ascii="Times New Roman" w:hAnsi="Times New Roman" w:cs="Times New Roman"/>
          <w:kern w:val="0"/>
          <w14:ligatures w14:val="none"/>
        </w:rPr>
        <w:t>Ž</w:t>
      </w:r>
      <w:r w:rsidR="004B7008" w:rsidRPr="00D22432">
        <w:rPr>
          <w:rFonts w:ascii="Times New Roman" w:hAnsi="Times New Roman" w:cs="Times New Roman"/>
          <w:kern w:val="0"/>
          <w14:ligatures w14:val="none"/>
        </w:rPr>
        <w:t>aliojo pirkimo reikalavimai</w:t>
      </w:r>
      <w:r w:rsidR="001B3544" w:rsidRPr="00D22432">
        <w:rPr>
          <w:rFonts w:ascii="Times New Roman" w:hAnsi="Times New Roman" w:cs="Times New Roman"/>
          <w:kern w:val="0"/>
          <w14:ligatures w14:val="none"/>
        </w:rPr>
        <w:t xml:space="preserve">“ </w:t>
      </w:r>
      <w:r w:rsidR="004B7008" w:rsidRPr="00D22432">
        <w:rPr>
          <w:rFonts w:ascii="Times New Roman" w:hAnsi="Times New Roman" w:cs="Times New Roman"/>
          <w:kern w:val="0"/>
          <w14:ligatures w14:val="none"/>
        </w:rPr>
        <w:t xml:space="preserve"> </w:t>
      </w:r>
      <w:bookmarkEnd w:id="0"/>
      <w:r w:rsidR="004B7008" w:rsidRPr="00D22432">
        <w:rPr>
          <w:rFonts w:ascii="Times New Roman" w:hAnsi="Times New Roman" w:cs="Times New Roman"/>
          <w:kern w:val="0"/>
          <w14:ligatures w14:val="none"/>
        </w:rPr>
        <w:t xml:space="preserve">bei </w:t>
      </w:r>
      <w:r w:rsidRPr="00D22432">
        <w:rPr>
          <w:rFonts w:ascii="Times New Roman" w:hAnsi="Times New Roman" w:cs="Times New Roman"/>
          <w:kern w:val="0"/>
          <w14:ligatures w14:val="none"/>
        </w:rPr>
        <w:t xml:space="preserve"> </w:t>
      </w:r>
      <w:r w:rsidR="00AA2D6D" w:rsidRPr="00D22432">
        <w:rPr>
          <w:rFonts w:ascii="Times New Roman" w:hAnsi="Times New Roman" w:cs="Times New Roman"/>
          <w:kern w:val="0"/>
          <w14:ligatures w14:val="none"/>
        </w:rPr>
        <w:t xml:space="preserve">aplinkosauginio reikalavimo atitiktį patvirtinančius dokumentus </w:t>
      </w:r>
      <w:r w:rsidR="00AA2D6D" w:rsidRPr="00D22432">
        <w:rPr>
          <w:rFonts w:ascii="Times New Roman" w:hAnsi="Times New Roman" w:cs="Times New Roman"/>
          <w:i/>
          <w:iCs/>
          <w:kern w:val="0"/>
          <w14:ligatures w14:val="none"/>
        </w:rPr>
        <w:t>(jei</w:t>
      </w:r>
      <w:r w:rsidR="0032078E" w:rsidRPr="00D22432">
        <w:rPr>
          <w:rFonts w:ascii="Times New Roman" w:hAnsi="Times New Roman" w:cs="Times New Roman"/>
          <w:i/>
          <w:iCs/>
          <w:kern w:val="0"/>
          <w14:ligatures w14:val="none"/>
        </w:rPr>
        <w:t xml:space="preserve"> techninės specifikacijos skyriuje „Žaliojo pirkimo reikalavimai“  </w:t>
      </w:r>
      <w:r w:rsidR="00AA2D6D" w:rsidRPr="00D22432">
        <w:rPr>
          <w:rFonts w:ascii="Times New Roman" w:hAnsi="Times New Roman" w:cs="Times New Roman"/>
          <w:i/>
          <w:iCs/>
          <w:kern w:val="0"/>
          <w14:ligatures w14:val="none"/>
        </w:rPr>
        <w:t xml:space="preserve"> </w:t>
      </w:r>
      <w:r w:rsidR="00B95ECF" w:rsidRPr="00D22432">
        <w:rPr>
          <w:rFonts w:ascii="Times New Roman" w:hAnsi="Times New Roman" w:cs="Times New Roman"/>
          <w:i/>
          <w:iCs/>
          <w:kern w:val="0"/>
          <w14:ligatures w14:val="none"/>
        </w:rPr>
        <w:t xml:space="preserve">yra nurodyta , kad </w:t>
      </w:r>
      <w:r w:rsidR="0032078E" w:rsidRPr="00D22432">
        <w:rPr>
          <w:rFonts w:ascii="Times New Roman" w:hAnsi="Times New Roman" w:cs="Times New Roman"/>
          <w:i/>
          <w:iCs/>
          <w:kern w:val="0"/>
          <w14:ligatures w14:val="none"/>
        </w:rPr>
        <w:t>konkret</w:t>
      </w:r>
      <w:r w:rsidR="00B95ECF" w:rsidRPr="00D22432">
        <w:rPr>
          <w:rFonts w:ascii="Times New Roman" w:hAnsi="Times New Roman" w:cs="Times New Roman"/>
          <w:i/>
          <w:iCs/>
          <w:kern w:val="0"/>
          <w14:ligatures w14:val="none"/>
        </w:rPr>
        <w:t>us</w:t>
      </w:r>
      <w:r w:rsidR="0032078E" w:rsidRPr="00D22432">
        <w:rPr>
          <w:rFonts w:ascii="Times New Roman" w:hAnsi="Times New Roman" w:cs="Times New Roman"/>
          <w:i/>
          <w:iCs/>
          <w:kern w:val="0"/>
          <w14:ligatures w14:val="none"/>
        </w:rPr>
        <w:t xml:space="preserve"> dokument</w:t>
      </w:r>
      <w:r w:rsidR="00B95ECF" w:rsidRPr="00D22432">
        <w:rPr>
          <w:rFonts w:ascii="Times New Roman" w:hAnsi="Times New Roman" w:cs="Times New Roman"/>
          <w:i/>
          <w:iCs/>
          <w:kern w:val="0"/>
          <w14:ligatures w14:val="none"/>
        </w:rPr>
        <w:t>as turi būti pateiktas kartu su pasiūlymu</w:t>
      </w:r>
      <w:r w:rsidR="0032078E" w:rsidRPr="00D22432">
        <w:rPr>
          <w:rFonts w:ascii="Times New Roman" w:hAnsi="Times New Roman" w:cs="Times New Roman"/>
          <w:i/>
          <w:iCs/>
          <w:kern w:val="0"/>
          <w14:ligatures w14:val="none"/>
        </w:rPr>
        <w:t>)</w:t>
      </w:r>
      <w:r w:rsidR="00B95ECF" w:rsidRPr="00D22432">
        <w:rPr>
          <w:rFonts w:ascii="Times New Roman" w:hAnsi="Times New Roman" w:cs="Times New Roman"/>
          <w:i/>
          <w:iCs/>
          <w:kern w:val="0"/>
          <w14:ligatures w14:val="none"/>
        </w:rPr>
        <w:t>.</w:t>
      </w:r>
    </w:p>
    <w:p w14:paraId="0BB936C7" w14:textId="77777777"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Jei specialiuosiuose reikalavimuose bus nurodyta, kad k</w:t>
      </w:r>
      <w:r w:rsidRPr="00D22432">
        <w:rPr>
          <w:rFonts w:ascii="Times New Roman" w:hAnsi="Times New Roman" w:cs="Times New Roman"/>
          <w:kern w:val="0"/>
          <w:u w:val="single"/>
          <w14:ligatures w14:val="none"/>
        </w:rPr>
        <w:t>ompiuteris</w:t>
      </w:r>
      <w:r w:rsidRPr="00D22432">
        <w:rPr>
          <w:rFonts w:ascii="Times New Roman" w:hAnsi="Times New Roman" w:cs="Times New Roman"/>
          <w:kern w:val="0"/>
          <w14:ligatures w14:val="none"/>
        </w:rPr>
        <w:t xml:space="preserve"> ir </w:t>
      </w:r>
      <w:r w:rsidRPr="00D22432">
        <w:rPr>
          <w:rFonts w:ascii="Times New Roman" w:hAnsi="Times New Roman" w:cs="Times New Roman"/>
          <w:kern w:val="0"/>
          <w:u w:val="single"/>
          <w14:ligatures w14:val="none"/>
        </w:rPr>
        <w:t>monitorius</w:t>
      </w:r>
      <w:r w:rsidRPr="00D22432">
        <w:rPr>
          <w:rFonts w:ascii="Times New Roman" w:hAnsi="Times New Roman" w:cs="Times New Roman"/>
          <w:kern w:val="0"/>
          <w14:ligatures w14:val="none"/>
        </w:rPr>
        <w:t xml:space="preserve"> turi būti pažymėta CE ženklu, tai šią informaciją patvirtinančius dokumentus (gamintojo parengtas dokumentas „EU </w:t>
      </w:r>
      <w:proofErr w:type="spellStart"/>
      <w:r w:rsidRPr="00D22432">
        <w:rPr>
          <w:rFonts w:ascii="Times New Roman" w:hAnsi="Times New Roman" w:cs="Times New Roman"/>
          <w:kern w:val="0"/>
          <w14:ligatures w14:val="none"/>
        </w:rPr>
        <w:t>Declaration</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of</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conformity</w:t>
      </w:r>
      <w:proofErr w:type="spellEnd"/>
      <w:r w:rsidRPr="00D22432">
        <w:rPr>
          <w:rFonts w:ascii="Times New Roman" w:hAnsi="Times New Roman" w:cs="Times New Roman"/>
          <w:kern w:val="0"/>
          <w14:ligatures w14:val="none"/>
        </w:rPr>
        <w:t>“  arba gamintojo parengtas dokumentas „EC </w:t>
      </w:r>
      <w:proofErr w:type="spellStart"/>
      <w:r w:rsidRPr="00D22432">
        <w:rPr>
          <w:rFonts w:ascii="Times New Roman" w:hAnsi="Times New Roman" w:cs="Times New Roman"/>
          <w:kern w:val="0"/>
          <w14:ligatures w14:val="none"/>
        </w:rPr>
        <w:t>Declaration</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of</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conformity</w:t>
      </w:r>
      <w:proofErr w:type="spellEnd"/>
      <w:r w:rsidRPr="00D22432">
        <w:rPr>
          <w:rFonts w:ascii="Times New Roman" w:hAnsi="Times New Roman" w:cs="Times New Roman"/>
          <w:kern w:val="0"/>
          <w14:ligatures w14:val="none"/>
        </w:rPr>
        <w:t>, arba kitas lygiavertis gamintojo dokumentas) tiekėjas turės pateikti kartu su prekėmis, o ne su pasiūlymu.</w:t>
      </w:r>
    </w:p>
    <w:p w14:paraId="5B771AED" w14:textId="7A1766F8"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D22432">
        <w:rPr>
          <w:rFonts w:ascii="Times New Roman" w:hAnsi="Times New Roman" w:cs="Times New Roman"/>
          <w:kern w:val="0"/>
          <w14:ligatures w14:val="none"/>
        </w:rPr>
        <w:t>Jei specialiuosiuose reikalavimuose bus nurodyta, kad kompiuteris ar monitorius turi atitikti efektyvumo, tvarumo, ilgaamžiškumo reikalavimu</w:t>
      </w:r>
      <w:bookmarkEnd w:id="1"/>
      <w:r w:rsidRPr="00D22432">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0350DD81" w14:textId="323B9B7C"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Jei specialiuosiuose reikalavimuose bus nurodyta, kad kompiuteris ar monitorius turi atitikti Direktyvą 2011/65/ES, tai šią informaciją patvirtinančius dokumentus (gamintojo atitikties deklaraciją arba kitus lygiaverčius įrodymus, kad prekės atitinka Direktyvą2011/65/ES) tiekėjas turės pateikti kartu su prekėmis, o ne su pasiūlymu.</w:t>
      </w:r>
    </w:p>
    <w:p w14:paraId="504E4473" w14:textId="77777777" w:rsidR="00641916" w:rsidRPr="00D22432" w:rsidRDefault="00641916" w:rsidP="00641916">
      <w:pPr>
        <w:spacing w:after="0" w:line="259" w:lineRule="auto"/>
        <w:rPr>
          <w:rFonts w:ascii="Times New Roman" w:hAnsi="Times New Roman" w:cs="Times New Roman"/>
          <w:b/>
          <w:bCs/>
          <w:kern w:val="0"/>
          <w14:ligatures w14:val="none"/>
        </w:rPr>
      </w:pPr>
      <w:r w:rsidRPr="00D22432">
        <w:rPr>
          <w:rFonts w:ascii="Times New Roman" w:hAnsi="Times New Roman" w:cs="Times New Roman"/>
          <w:kern w:val="0"/>
          <w14:ligatures w14:val="none"/>
        </w:rPr>
        <w:br w:type="page"/>
      </w:r>
      <w:r w:rsidRPr="00D22432">
        <w:rPr>
          <w:rFonts w:ascii="Times New Roman" w:hAnsi="Times New Roman" w:cs="Times New Roman"/>
          <w:b/>
          <w:bCs/>
          <w:kern w:val="0"/>
          <w14:ligatures w14:val="none"/>
        </w:rPr>
        <w:lastRenderedPageBreak/>
        <w:t>Specialieji reikalavimai:</w:t>
      </w:r>
    </w:p>
    <w:p w14:paraId="65A4DE86" w14:textId="77777777" w:rsidR="00641916" w:rsidRPr="00D22432"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719B40F0" w14:textId="36CCE2EA" w:rsidR="00641916" w:rsidRPr="00D22432" w:rsidRDefault="00CF318B" w:rsidP="00641916">
      <w:pPr>
        <w:spacing w:after="0" w:line="259" w:lineRule="auto"/>
        <w:rPr>
          <w:rFonts w:ascii="Times New Roman" w:hAnsi="Times New Roman" w:cs="Times New Roman"/>
          <w:b/>
          <w:bCs/>
          <w:i/>
          <w:iCs/>
          <w:kern w:val="0"/>
          <w:lang w:eastAsia="lt-LT"/>
          <w14:ligatures w14:val="none"/>
        </w:rPr>
      </w:pPr>
      <w:r w:rsidRPr="00D22432">
        <w:rPr>
          <w:rFonts w:ascii="Times New Roman" w:hAnsi="Times New Roman" w:cs="Times New Roman"/>
          <w:b/>
          <w:bCs/>
          <w:kern w:val="0"/>
          <w14:ligatures w14:val="none"/>
        </w:rPr>
        <w:t>1</w:t>
      </w:r>
      <w:r w:rsidR="00641916" w:rsidRPr="00D22432">
        <w:rPr>
          <w:rFonts w:ascii="Times New Roman" w:hAnsi="Times New Roman" w:cs="Times New Roman"/>
          <w:b/>
          <w:bCs/>
          <w:kern w:val="0"/>
          <w14:ligatures w14:val="none"/>
        </w:rPr>
        <w:t xml:space="preserve"> pirkimo objekto dalis - </w:t>
      </w:r>
      <w:bookmarkStart w:id="2" w:name="_Hlk196678825"/>
      <w:r w:rsidR="00BC0769" w:rsidRPr="00D22432">
        <w:rPr>
          <w:rFonts w:ascii="Times New Roman" w:hAnsi="Times New Roman" w:cs="Times New Roman"/>
          <w:b/>
          <w:bCs/>
          <w:i/>
          <w:iCs/>
          <w:kern w:val="0"/>
          <w:lang w:eastAsia="lt-LT"/>
          <w14:ligatures w14:val="none"/>
        </w:rPr>
        <w:t>K</w:t>
      </w:r>
      <w:r w:rsidR="00641916" w:rsidRPr="00D22432">
        <w:rPr>
          <w:rFonts w:ascii="Times New Roman" w:hAnsi="Times New Roman" w:cs="Times New Roman"/>
          <w:b/>
          <w:bCs/>
          <w:i/>
          <w:iCs/>
          <w:kern w:val="0"/>
          <w:lang w:eastAsia="lt-LT"/>
          <w14:ligatures w14:val="none"/>
        </w:rPr>
        <w:t>ompiuteriai inžinieriams skaičiavimams komplekte su monitoriumi, 31 komplektas.</w:t>
      </w:r>
    </w:p>
    <w:p w14:paraId="6C173823" w14:textId="77777777" w:rsidR="00641916" w:rsidRPr="00D22432" w:rsidRDefault="00641916" w:rsidP="00641916">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D22432" w14:paraId="384DC2CB" w14:textId="77777777" w:rsidTr="00C335DC">
        <w:trPr>
          <w:tblHeader/>
        </w:trPr>
        <w:tc>
          <w:tcPr>
            <w:tcW w:w="1042" w:type="dxa"/>
          </w:tcPr>
          <w:bookmarkEnd w:id="2"/>
          <w:p w14:paraId="51D187C8"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Eil. Nr.</w:t>
            </w:r>
          </w:p>
        </w:tc>
        <w:tc>
          <w:tcPr>
            <w:tcW w:w="5337" w:type="dxa"/>
          </w:tcPr>
          <w:p w14:paraId="6E52E13D"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Minimalūs reikalavimai</w:t>
            </w:r>
            <w:r w:rsidRPr="00D22432">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7C97DC57"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68ECE71F"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36B714B"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3"/>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2BE62CB4"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045EC029" w14:textId="77777777" w:rsidTr="00C335DC">
        <w:trPr>
          <w:tblHeader/>
        </w:trPr>
        <w:tc>
          <w:tcPr>
            <w:tcW w:w="1042" w:type="dxa"/>
          </w:tcPr>
          <w:p w14:paraId="1A36B193"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w:t>
            </w:r>
          </w:p>
        </w:tc>
        <w:tc>
          <w:tcPr>
            <w:tcW w:w="5337" w:type="dxa"/>
          </w:tcPr>
          <w:p w14:paraId="3F472759"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2</w:t>
            </w:r>
          </w:p>
        </w:tc>
        <w:tc>
          <w:tcPr>
            <w:tcW w:w="4111" w:type="dxa"/>
          </w:tcPr>
          <w:p w14:paraId="27BD5E18"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3</w:t>
            </w:r>
          </w:p>
        </w:tc>
        <w:tc>
          <w:tcPr>
            <w:tcW w:w="4820" w:type="dxa"/>
          </w:tcPr>
          <w:p w14:paraId="26CF939D" w14:textId="77777777" w:rsidR="00641916" w:rsidRPr="00D22432" w:rsidRDefault="00641916" w:rsidP="00641916">
            <w:pPr>
              <w:tabs>
                <w:tab w:val="left" w:pos="1507"/>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kern w:val="1"/>
                <w:sz w:val="20"/>
                <w:szCs w:val="20"/>
                <w:lang w:eastAsia="ar-SA"/>
                <w14:ligatures w14:val="none"/>
              </w:rPr>
              <w:tab/>
              <w:t>4</w:t>
            </w:r>
          </w:p>
        </w:tc>
      </w:tr>
      <w:tr w:rsidR="00641916" w:rsidRPr="00D22432" w14:paraId="1569F592" w14:textId="77777777" w:rsidTr="00C335DC">
        <w:tc>
          <w:tcPr>
            <w:tcW w:w="1042" w:type="dxa"/>
          </w:tcPr>
          <w:p w14:paraId="41FE9B5E" w14:textId="25881E56" w:rsidR="00641916" w:rsidRPr="00D22432" w:rsidRDefault="00CF318B" w:rsidP="00641916">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D22432">
              <w:rPr>
                <w:rFonts w:ascii="Times New Roman" w:eastAsia="MS Mincho" w:hAnsi="Times New Roman" w:cs="Times New Roman"/>
                <w:b/>
                <w:bCs/>
                <w:i/>
                <w:iCs/>
                <w:kern w:val="1"/>
                <w:lang w:eastAsia="ar-SA"/>
                <w14:ligatures w14:val="none"/>
              </w:rPr>
              <w:t>1</w:t>
            </w:r>
            <w:r w:rsidR="00641916" w:rsidRPr="00D22432">
              <w:rPr>
                <w:rFonts w:ascii="Times New Roman" w:eastAsia="MS Mincho" w:hAnsi="Times New Roman" w:cs="Times New Roman"/>
                <w:b/>
                <w:bCs/>
                <w:i/>
                <w:iCs/>
                <w:kern w:val="1"/>
                <w:lang w:eastAsia="ar-SA"/>
                <w14:ligatures w14:val="none"/>
              </w:rPr>
              <w:t>.1</w:t>
            </w:r>
          </w:p>
        </w:tc>
        <w:tc>
          <w:tcPr>
            <w:tcW w:w="14268" w:type="dxa"/>
            <w:gridSpan w:val="3"/>
          </w:tcPr>
          <w:p w14:paraId="5F9B4102" w14:textId="2DE6AB4C" w:rsidR="00641916" w:rsidRPr="00D22432" w:rsidRDefault="00BC0769" w:rsidP="00641916">
            <w:pPr>
              <w:spacing w:after="0" w:line="240" w:lineRule="auto"/>
              <w:jc w:val="both"/>
              <w:rPr>
                <w:rFonts w:ascii="Times New Roman" w:hAnsi="Times New Roman" w:cs="Times New Roman"/>
                <w:b/>
                <w:bCs/>
                <w:i/>
                <w:iCs/>
                <w:kern w:val="0"/>
                <w14:ligatures w14:val="none"/>
              </w:rPr>
            </w:pPr>
            <w:r w:rsidRPr="00D22432">
              <w:rPr>
                <w:rFonts w:ascii="Times New Roman" w:hAnsi="Times New Roman" w:cs="Times New Roman"/>
                <w:b/>
                <w:bCs/>
                <w:i/>
                <w:iCs/>
                <w:kern w:val="0"/>
                <w:lang w:eastAsia="lt-LT"/>
                <w14:ligatures w14:val="none"/>
              </w:rPr>
              <w:t>K</w:t>
            </w:r>
            <w:r w:rsidR="00641916" w:rsidRPr="00D22432">
              <w:rPr>
                <w:rFonts w:ascii="Times New Roman" w:hAnsi="Times New Roman" w:cs="Times New Roman"/>
                <w:b/>
                <w:bCs/>
                <w:i/>
                <w:iCs/>
                <w:kern w:val="0"/>
                <w:lang w:eastAsia="lt-LT"/>
                <w14:ligatures w14:val="none"/>
              </w:rPr>
              <w:t xml:space="preserve">ompiuteriai inžinieriams skaičiavimams </w:t>
            </w:r>
            <w:r w:rsidR="00641916" w:rsidRPr="00D22432">
              <w:rPr>
                <w:rFonts w:ascii="Times New Roman" w:hAnsi="Times New Roman" w:cs="Times New Roman"/>
                <w:b/>
                <w:bCs/>
                <w:i/>
                <w:iCs/>
                <w:kern w:val="0"/>
                <w14:ligatures w14:val="none"/>
              </w:rPr>
              <w:t>su operacine sistema</w:t>
            </w:r>
            <w:r w:rsidR="00641916" w:rsidRPr="00D22432">
              <w:rPr>
                <w:rFonts w:ascii="Times New Roman" w:hAnsi="Times New Roman" w:cs="Times New Roman"/>
                <w:b/>
                <w:bCs/>
                <w:i/>
                <w:iCs/>
                <w:kern w:val="0"/>
                <w:lang w:eastAsia="lt-LT"/>
                <w14:ligatures w14:val="none"/>
              </w:rPr>
              <w:t>, 31 vnt.:</w:t>
            </w:r>
          </w:p>
          <w:p w14:paraId="6219DE17"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D22432" w14:paraId="14DA7FF9" w14:textId="77777777" w:rsidTr="00C335DC">
        <w:tc>
          <w:tcPr>
            <w:tcW w:w="1042" w:type="dxa"/>
          </w:tcPr>
          <w:p w14:paraId="1CFE9405" w14:textId="19714A23"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lang w:val="en-US"/>
                <w14:ligatures w14:val="none"/>
              </w:rPr>
              <w:t>1</w:t>
            </w:r>
            <w:r w:rsidR="00641916" w:rsidRPr="00D22432">
              <w:rPr>
                <w:rFonts w:ascii="Times New Roman" w:hAnsi="Times New Roman" w:cs="Times New Roman"/>
                <w:kern w:val="0"/>
                <w14:ligatures w14:val="none"/>
              </w:rPr>
              <w:t>.1.1.</w:t>
            </w:r>
          </w:p>
        </w:tc>
        <w:tc>
          <w:tcPr>
            <w:tcW w:w="5337" w:type="dxa"/>
          </w:tcPr>
          <w:p w14:paraId="6D813D36" w14:textId="087A7285"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Centrinis procesorius: ne žemesnės x86/64 architektūros, ne mažiau kaip 20 branduolių ir ne mažiau nei 30 MB spartinančiosios atminties. Procesoriaus našumas turi būti: ne mažiau </w:t>
            </w:r>
            <w:r w:rsidR="00C12D0A" w:rsidRPr="00D22432">
              <w:rPr>
                <w:rFonts w:ascii="Times New Roman" w:hAnsi="Times New Roman" w:cs="Times New Roman"/>
                <w:kern w:val="0"/>
                <w14:ligatures w14:val="none"/>
              </w:rPr>
              <w:t>4</w:t>
            </w:r>
            <w:r w:rsidR="00137670" w:rsidRPr="00D22432">
              <w:rPr>
                <w:rFonts w:ascii="Times New Roman" w:hAnsi="Times New Roman" w:cs="Times New Roman"/>
                <w:kern w:val="0"/>
                <w14:ligatures w14:val="none"/>
              </w:rPr>
              <w:t>7</w:t>
            </w:r>
            <w:r w:rsidRPr="00D22432">
              <w:rPr>
                <w:rFonts w:ascii="Times New Roman" w:hAnsi="Times New Roman" w:cs="Times New Roman"/>
                <w:kern w:val="0"/>
                <w14:ligatures w14:val="none"/>
              </w:rPr>
              <w:t>000</w:t>
            </w:r>
            <w:r w:rsidR="009567B5" w:rsidRPr="00D22432">
              <w:rPr>
                <w:rFonts w:ascii="Times New Roman" w:hAnsi="Times New Roman" w:cs="Times New Roman"/>
                <w:kern w:val="0"/>
                <w14:ligatures w14:val="none"/>
              </w:rPr>
              <w:t xml:space="preserve"> </w:t>
            </w:r>
            <w:r w:rsidR="00500F42" w:rsidRPr="00D22432">
              <w:rPr>
                <w:rFonts w:ascii="Times New Roman" w:hAnsi="Times New Roman" w:cs="Times New Roman"/>
                <w:kern w:val="0"/>
                <w14:ligatures w14:val="none"/>
              </w:rPr>
              <w:t>(</w:t>
            </w:r>
            <w:proofErr w:type="spellStart"/>
            <w:r w:rsidR="00500F42" w:rsidRPr="00D22432">
              <w:rPr>
                <w:rFonts w:ascii="Times New Roman" w:hAnsi="Times New Roman" w:cs="Times New Roman"/>
                <w:kern w:val="0"/>
                <w14:ligatures w14:val="none"/>
              </w:rPr>
              <w:t>Multithread</w:t>
            </w:r>
            <w:proofErr w:type="spellEnd"/>
            <w:r w:rsidR="00500F42" w:rsidRPr="00D22432">
              <w:rPr>
                <w:rFonts w:ascii="Times New Roman" w:hAnsi="Times New Roman" w:cs="Times New Roman"/>
                <w:kern w:val="0"/>
                <w14:ligatures w14:val="none"/>
              </w:rPr>
              <w:t xml:space="preserve"> </w:t>
            </w:r>
            <w:proofErr w:type="spellStart"/>
            <w:r w:rsidR="00500F42" w:rsidRPr="00D22432">
              <w:rPr>
                <w:rFonts w:ascii="Times New Roman" w:hAnsi="Times New Roman" w:cs="Times New Roman"/>
                <w:kern w:val="0"/>
                <w14:ligatures w14:val="none"/>
              </w:rPr>
              <w:t>Rating</w:t>
            </w:r>
            <w:proofErr w:type="spellEnd"/>
            <w:r w:rsidR="00500F42" w:rsidRPr="00D22432">
              <w:rPr>
                <w:rFonts w:ascii="Times New Roman" w:hAnsi="Times New Roman" w:cs="Times New Roman"/>
                <w:kern w:val="0"/>
                <w14:ligatures w14:val="none"/>
              </w:rPr>
              <w:t>)</w:t>
            </w:r>
            <w:r w:rsidRPr="00D22432">
              <w:rPr>
                <w:rFonts w:ascii="Times New Roman" w:hAnsi="Times New Roman" w:cs="Times New Roman"/>
                <w:kern w:val="0"/>
                <w14:ligatures w14:val="none"/>
              </w:rPr>
              <w:t xml:space="preserve"> taškų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CPU Mark“, kuris nustatomas  testuojant nemokama viešai prieinama „</w:t>
            </w:r>
            <w:proofErr w:type="spellStart"/>
            <w:r w:rsidRPr="00D22432">
              <w:rPr>
                <w:rFonts w:ascii="Times New Roman" w:hAnsi="Times New Roman" w:cs="Times New Roman"/>
                <w:kern w:val="0"/>
                <w14:ligatures w14:val="none"/>
              </w:rPr>
              <w:t>PerformanceTest</w:t>
            </w:r>
            <w:proofErr w:type="spellEnd"/>
            <w:r w:rsidRPr="00D22432">
              <w:rPr>
                <w:rFonts w:ascii="Times New Roman" w:hAnsi="Times New Roman" w:cs="Times New Roman"/>
                <w:kern w:val="0"/>
                <w14:ligatures w14:val="none"/>
              </w:rPr>
              <w:t>“  programine įranga (</w:t>
            </w:r>
            <w:hyperlink r:id="rId7" w:history="1">
              <w:r w:rsidRPr="00D22432">
                <w:rPr>
                  <w:rFonts w:ascii="Times New Roman" w:hAnsi="Times New Roman" w:cs="Times New Roman"/>
                  <w:color w:val="467886" w:themeColor="hyperlink"/>
                  <w:kern w:val="0"/>
                  <w:u w:val="single"/>
                  <w14:ligatures w14:val="none"/>
                </w:rPr>
                <w:t>http://www.passmark.com</w:t>
              </w:r>
            </w:hyperlink>
            <w:r w:rsidRPr="00D22432">
              <w:rPr>
                <w:rFonts w:ascii="Times New Roman" w:hAnsi="Times New Roman" w:cs="Times New Roman"/>
                <w:kern w:val="0"/>
                <w14:ligatures w14:val="none"/>
              </w:rPr>
              <w:t>) ir gali būti lyginamas su viešai publikuotais rezultatais (</w:t>
            </w:r>
            <w:hyperlink r:id="rId8" w:history="1">
              <w:r w:rsidRPr="00D22432">
                <w:rPr>
                  <w:rFonts w:ascii="Times New Roman" w:hAnsi="Times New Roman" w:cs="Times New Roman"/>
                  <w:color w:val="467886" w:themeColor="hyperlink"/>
                  <w:kern w:val="0"/>
                  <w:u w:val="single"/>
                  <w14:ligatures w14:val="none"/>
                </w:rPr>
                <w:t>http://www.cpubenchmark.net/cpu_list.php</w:t>
              </w:r>
            </w:hyperlink>
            <w:r w:rsidRPr="00D22432">
              <w:rPr>
                <w:rFonts w:ascii="Times New Roman" w:hAnsi="Times New Roman" w:cs="Times New Roman"/>
                <w:kern w:val="0"/>
                <w14:ligatures w14:val="none"/>
              </w:rPr>
              <w:t xml:space="preserve">) </w:t>
            </w:r>
            <w:r w:rsidRPr="00D22432">
              <w:rPr>
                <w:rFonts w:ascii="Times New Roman" w:hAnsi="Times New Roman" w:cs="Times New Roman"/>
                <w:color w:val="EE0000"/>
                <w:kern w:val="0"/>
                <w14:ligatures w14:val="none"/>
              </w:rPr>
              <w:t>(</w:t>
            </w:r>
            <w:r w:rsidRPr="00D22432">
              <w:rPr>
                <w:rFonts w:ascii="Times New Roman" w:hAnsi="Times New Roman" w:cs="Times New Roman"/>
                <w:b/>
                <w:bCs/>
                <w:color w:val="EE0000"/>
              </w:rPr>
              <w:t xml:space="preserve">gamintojo dokumentų ar gamintojo patvirtinimo dėl procesoriaus našumo taškų skaičiau pateikti </w:t>
            </w:r>
            <w:r w:rsidRPr="00D22432">
              <w:rPr>
                <w:rFonts w:ascii="Times New Roman" w:hAnsi="Times New Roman" w:cs="Times New Roman"/>
                <w:b/>
                <w:bCs/>
                <w:color w:val="EE0000"/>
              </w:rPr>
              <w:lastRenderedPageBreak/>
              <w:t>nėra privaloma, šią informaciją pasitikrins pati perkančioji organizacija iš viešai publikuojamų rezultatų).</w:t>
            </w:r>
          </w:p>
          <w:p w14:paraId="12161FB4"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111" w:type="dxa"/>
          </w:tcPr>
          <w:p w14:paraId="75CB033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4687F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667A2C7" w14:textId="77777777" w:rsidTr="00C335DC">
        <w:tc>
          <w:tcPr>
            <w:tcW w:w="1042" w:type="dxa"/>
          </w:tcPr>
          <w:p w14:paraId="1D6C2F41" w14:textId="5C880ECA"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.1.2.</w:t>
            </w:r>
          </w:p>
        </w:tc>
        <w:tc>
          <w:tcPr>
            <w:tcW w:w="5337" w:type="dxa"/>
          </w:tcPr>
          <w:p w14:paraId="5A5D8224"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Įdiegta operatyvioji atmintis: talpa ne mažiau kaip 16 GB (dviejų kanalų kreipties konfigūracijoje) su galimybe praplėsti iki ne mažiau kaip 64GB, DDR5 arba lygiavertės technologijos skaitymo ir rašymo greičio atžvilgiu.</w:t>
            </w:r>
          </w:p>
        </w:tc>
        <w:tc>
          <w:tcPr>
            <w:tcW w:w="4111" w:type="dxa"/>
          </w:tcPr>
          <w:p w14:paraId="50567B6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C87CC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5E0C817" w14:textId="77777777" w:rsidTr="00C335DC">
        <w:tc>
          <w:tcPr>
            <w:tcW w:w="1042" w:type="dxa"/>
          </w:tcPr>
          <w:p w14:paraId="10DC86E2" w14:textId="6AAC373E"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.1.3.</w:t>
            </w:r>
          </w:p>
        </w:tc>
        <w:tc>
          <w:tcPr>
            <w:tcW w:w="5337" w:type="dxa"/>
          </w:tcPr>
          <w:p w14:paraId="772F56BA"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111" w:type="dxa"/>
          </w:tcPr>
          <w:p w14:paraId="6E1F1A7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A478C5E"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551B535" w14:textId="77777777" w:rsidTr="00C335DC">
        <w:tc>
          <w:tcPr>
            <w:tcW w:w="1042" w:type="dxa"/>
          </w:tcPr>
          <w:p w14:paraId="7B69014E" w14:textId="6BD039E2"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.1.4.</w:t>
            </w:r>
          </w:p>
        </w:tc>
        <w:tc>
          <w:tcPr>
            <w:tcW w:w="5337" w:type="dxa"/>
          </w:tcPr>
          <w:p w14:paraId="0663FD35" w14:textId="77777777" w:rsidR="00641916" w:rsidRPr="00D22432" w:rsidRDefault="00641916" w:rsidP="00641916">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Išorinės jungtys (žemiau nurodytos arba joms lygiavertės), ne mažiau kaip nurodytas skaičius ir ne blogesnių charakteristikų nei žemiau nurodyta:</w:t>
            </w:r>
          </w:p>
          <w:p w14:paraId="44F59513" w14:textId="77777777" w:rsidR="00641916" w:rsidRPr="00D22432" w:rsidRDefault="00641916" w:rsidP="00641916">
            <w:pPr>
              <w:tabs>
                <w:tab w:val="left" w:pos="432"/>
              </w:tabs>
              <w:suppressAutoHyphens/>
              <w:spacing w:after="0" w:line="240" w:lineRule="auto"/>
              <w:jc w:val="both"/>
              <w:rPr>
                <w:rFonts w:ascii="Times New Roman" w:eastAsia="MS Mincho" w:hAnsi="Times New Roman" w:cs="Times New Roman"/>
                <w:kern w:val="1"/>
                <w:lang w:eastAsia="ar-SA"/>
                <w14:ligatures w14:val="none"/>
              </w:rPr>
            </w:pPr>
          </w:p>
          <w:p w14:paraId="1C64C3EF" w14:textId="77777777" w:rsidR="00641916" w:rsidRPr="00D22432" w:rsidRDefault="00641916" w:rsidP="00641916">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10 vnt. USB jungčių, iš kurių: bendras USB 3.2 kiekis </w:t>
            </w:r>
            <w:r w:rsidRPr="00D22432">
              <w:rPr>
                <w:rFonts w:ascii="Times New Roman" w:eastAsia="MS Mincho" w:hAnsi="Times New Roman" w:cs="Times New Roman"/>
                <w:b/>
                <w:bCs/>
                <w:kern w:val="1"/>
                <w:lang w:eastAsia="ar-SA"/>
                <w14:ligatures w14:val="none"/>
              </w:rPr>
              <w:t>5 vnt.</w:t>
            </w:r>
            <w:r w:rsidRPr="00D22432">
              <w:rPr>
                <w:rFonts w:ascii="Times New Roman" w:eastAsia="MS Mincho" w:hAnsi="Times New Roman" w:cs="Times New Roman"/>
                <w:kern w:val="1"/>
                <w:lang w:eastAsia="ar-SA"/>
                <w14:ligatures w14:val="none"/>
              </w:rPr>
              <w:t xml:space="preserve"> (4 vnt. Type-A ir </w:t>
            </w:r>
            <w:r w:rsidRPr="00D22432">
              <w:rPr>
                <w:rFonts w:ascii="Times New Roman" w:eastAsia="MS Mincho" w:hAnsi="Times New Roman" w:cs="Times New Roman"/>
                <w:b/>
                <w:bCs/>
                <w:kern w:val="1"/>
                <w:lang w:eastAsia="ar-SA"/>
                <w14:ligatures w14:val="none"/>
              </w:rPr>
              <w:t>1 vnt</w:t>
            </w:r>
            <w:r w:rsidRPr="00D22432">
              <w:rPr>
                <w:rFonts w:ascii="Times New Roman" w:eastAsia="MS Mincho" w:hAnsi="Times New Roman" w:cs="Times New Roman"/>
                <w:kern w:val="1"/>
                <w:lang w:eastAsia="ar-SA"/>
                <w14:ligatures w14:val="none"/>
              </w:rPr>
              <w:t>. USB Type-C), kur tame skaičiuje: 1 vnt. USB3.2 Type-A ir 1 vnt. USB3.2 Type-C standarto yra korpuso priekyje;</w:t>
            </w:r>
          </w:p>
          <w:p w14:paraId="60BD6CFB" w14:textId="77777777" w:rsidR="00641916" w:rsidRPr="00D22432" w:rsidRDefault="00641916" w:rsidP="00641916">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 vnt. RJ-45 kompiuterinio tinklo jungtis;</w:t>
            </w:r>
          </w:p>
          <w:p w14:paraId="5E0ACC1F" w14:textId="77777777" w:rsidR="00641916" w:rsidRPr="00D22432" w:rsidRDefault="00641916" w:rsidP="00641916">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1 vnt. universali kombinuota (angl. </w:t>
            </w:r>
            <w:proofErr w:type="spellStart"/>
            <w:r w:rsidRPr="00D22432">
              <w:rPr>
                <w:rFonts w:ascii="Times New Roman" w:eastAsia="MS Mincho" w:hAnsi="Times New Roman" w:cs="Times New Roman"/>
                <w:kern w:val="1"/>
                <w:lang w:eastAsia="ar-SA"/>
                <w14:ligatures w14:val="none"/>
              </w:rPr>
              <w:t>Combo</w:t>
            </w:r>
            <w:proofErr w:type="spellEnd"/>
            <w:r w:rsidRPr="00D22432">
              <w:rPr>
                <w:rFonts w:ascii="Times New Roman" w:eastAsia="MS Mincho" w:hAnsi="Times New Roman" w:cs="Times New Roman"/>
                <w:kern w:val="1"/>
                <w:lang w:eastAsia="ar-SA"/>
                <w14:ligatures w14:val="none"/>
              </w:rPr>
              <w:t xml:space="preserve">), vieno 3.5 mm. lizdo, skirta </w:t>
            </w:r>
            <w:proofErr w:type="spellStart"/>
            <w:r w:rsidRPr="00D22432">
              <w:rPr>
                <w:rFonts w:ascii="Times New Roman" w:eastAsia="MS Mincho" w:hAnsi="Times New Roman" w:cs="Times New Roman"/>
                <w:kern w:val="1"/>
                <w:lang w:eastAsia="ar-SA"/>
                <w14:ligatures w14:val="none"/>
              </w:rPr>
              <w:t>stereo</w:t>
            </w:r>
            <w:proofErr w:type="spellEnd"/>
            <w:r w:rsidRPr="00D22432">
              <w:rPr>
                <w:rFonts w:ascii="Times New Roman" w:eastAsia="MS Mincho" w:hAnsi="Times New Roman" w:cs="Times New Roman"/>
                <w:kern w:val="1"/>
                <w:lang w:eastAsia="ar-SA"/>
                <w14:ligatures w14:val="none"/>
              </w:rPr>
              <w:t xml:space="preserve"> ausinėms su mikrofonu priekiniame panelyje.</w:t>
            </w:r>
          </w:p>
          <w:p w14:paraId="5F45B387"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eastAsia="MS Mincho" w:hAnsi="Times New Roman" w:cs="Times New Roman"/>
                <w:kern w:val="1"/>
                <w:lang w:eastAsia="ar-SA"/>
                <w14:ligatures w14:val="none"/>
              </w:rPr>
              <w:t xml:space="preserve">Visos nurodytos jungtys ir prievadai turi būti išvesti į kompiuterio korpuso išorinę dalį.  Šio reikalavimo įvykdymui negalima naudoti tarpinių įrenginių ar </w:t>
            </w:r>
            <w:r w:rsidRPr="00D22432">
              <w:rPr>
                <w:rFonts w:ascii="Times New Roman" w:eastAsia="MS Mincho" w:hAnsi="Times New Roman" w:cs="Times New Roman"/>
                <w:kern w:val="1"/>
                <w:lang w:eastAsia="ar-SA"/>
                <w14:ligatures w14:val="none"/>
              </w:rPr>
              <w:lastRenderedPageBreak/>
              <w:t xml:space="preserve">adapterių (dirbtinai padidinti </w:t>
            </w:r>
            <w:proofErr w:type="spellStart"/>
            <w:r w:rsidRPr="00D22432">
              <w:rPr>
                <w:rFonts w:ascii="Times New Roman" w:eastAsia="MS Mincho" w:hAnsi="Times New Roman" w:cs="Times New Roman"/>
                <w:kern w:val="1"/>
                <w:lang w:eastAsia="ar-SA"/>
                <w14:ligatures w14:val="none"/>
              </w:rPr>
              <w:t>neesamų</w:t>
            </w:r>
            <w:proofErr w:type="spellEnd"/>
            <w:r w:rsidRPr="00D22432">
              <w:rPr>
                <w:rFonts w:ascii="Times New Roman" w:eastAsia="MS Mincho" w:hAnsi="Times New Roman" w:cs="Times New Roman"/>
                <w:kern w:val="1"/>
                <w:lang w:eastAsia="ar-SA"/>
                <w14:ligatures w14:val="none"/>
              </w:rPr>
              <w:t xml:space="preserve"> jungčių, prievadų skaičių).</w:t>
            </w:r>
          </w:p>
        </w:tc>
        <w:tc>
          <w:tcPr>
            <w:tcW w:w="4111" w:type="dxa"/>
          </w:tcPr>
          <w:p w14:paraId="10051BF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F0E5EA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2C05E1DF" w14:textId="77777777" w:rsidTr="00C335DC">
        <w:tc>
          <w:tcPr>
            <w:tcW w:w="1042" w:type="dxa"/>
          </w:tcPr>
          <w:p w14:paraId="3AA1A738" w14:textId="2E4996AD"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.1.5.</w:t>
            </w:r>
          </w:p>
        </w:tc>
        <w:tc>
          <w:tcPr>
            <w:tcW w:w="5337" w:type="dxa"/>
          </w:tcPr>
          <w:p w14:paraId="6698D793"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Papildomos jungtys: ne mažiau kaip 1 vnt. </w:t>
            </w:r>
            <w:proofErr w:type="spellStart"/>
            <w:r w:rsidRPr="00D22432">
              <w:rPr>
                <w:rFonts w:ascii="Times New Roman" w:hAnsi="Times New Roman" w:cs="Times New Roman"/>
                <w:kern w:val="0"/>
                <w14:ligatures w14:val="none"/>
              </w:rPr>
              <w:t>PCIe</w:t>
            </w:r>
            <w:proofErr w:type="spellEnd"/>
            <w:r w:rsidRPr="00D22432">
              <w:rPr>
                <w:rFonts w:ascii="Times New Roman" w:hAnsi="Times New Roman" w:cs="Times New Roman"/>
                <w:kern w:val="0"/>
                <w14:ligatures w14:val="none"/>
              </w:rPr>
              <w:t xml:space="preserve"> arba lygiaverčių jungčių, galimybė įdiegti nuoseklųjį prievadą (angl. „</w:t>
            </w:r>
            <w:proofErr w:type="spellStart"/>
            <w:r w:rsidRPr="00D22432">
              <w:rPr>
                <w:rFonts w:ascii="Times New Roman" w:hAnsi="Times New Roman" w:cs="Times New Roman"/>
                <w:kern w:val="0"/>
                <w14:ligatures w14:val="none"/>
              </w:rPr>
              <w:t>Serial</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port</w:t>
            </w:r>
            <w:proofErr w:type="spellEnd"/>
            <w:r w:rsidRPr="00D22432">
              <w:rPr>
                <w:rFonts w:ascii="Times New Roman" w:hAnsi="Times New Roman" w:cs="Times New Roman"/>
                <w:kern w:val="0"/>
                <w14:ligatures w14:val="none"/>
              </w:rPr>
              <w:t xml:space="preserve">) neužimant </w:t>
            </w:r>
            <w:proofErr w:type="spellStart"/>
            <w:r w:rsidRPr="00D22432">
              <w:rPr>
                <w:rFonts w:ascii="Times New Roman" w:hAnsi="Times New Roman" w:cs="Times New Roman"/>
                <w:kern w:val="0"/>
                <w14:ligatures w14:val="none"/>
              </w:rPr>
              <w:t>PCIe</w:t>
            </w:r>
            <w:proofErr w:type="spellEnd"/>
            <w:r w:rsidRPr="00D22432">
              <w:rPr>
                <w:rFonts w:ascii="Times New Roman" w:hAnsi="Times New Roman" w:cs="Times New Roman"/>
                <w:kern w:val="0"/>
                <w14:ligatures w14:val="none"/>
              </w:rPr>
              <w:t xml:space="preserve"> jungčių.</w:t>
            </w:r>
          </w:p>
        </w:tc>
        <w:tc>
          <w:tcPr>
            <w:tcW w:w="4111" w:type="dxa"/>
          </w:tcPr>
          <w:p w14:paraId="1093002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279217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4A5F803" w14:textId="77777777" w:rsidTr="00C335DC">
        <w:tc>
          <w:tcPr>
            <w:tcW w:w="1042" w:type="dxa"/>
          </w:tcPr>
          <w:p w14:paraId="78B6E36D" w14:textId="58264330"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.1.6.</w:t>
            </w:r>
          </w:p>
        </w:tc>
        <w:tc>
          <w:tcPr>
            <w:tcW w:w="5337" w:type="dxa"/>
          </w:tcPr>
          <w:p w14:paraId="1B3FCE60" w14:textId="64035A90"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Diskrečiosios grafikos adapteris: našumas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 G3D Mark“ testą (https://www.videocardbenchmark.net/high_end_gpus.html) turi būti ne mažesnis kaip 10500 (</w:t>
            </w:r>
            <w:r w:rsidRPr="00D22432">
              <w:rPr>
                <w:rFonts w:ascii="Times New Roman" w:hAnsi="Times New Roman" w:cs="Times New Roman"/>
                <w:b/>
                <w:bCs/>
                <w:kern w:val="0"/>
                <w14:ligatures w14:val="none"/>
              </w:rPr>
              <w:t>gamintojo dokumentų ar gamintojo patvirtinimo dėl šio parametro atitikties pateikti nėra privaloma</w:t>
            </w:r>
            <w:r w:rsidRPr="00D22432">
              <w:rPr>
                <w:rFonts w:ascii="Times New Roman" w:hAnsi="Times New Roman" w:cs="Times New Roman"/>
                <w:kern w:val="0"/>
                <w14:ligatures w14:val="none"/>
              </w:rPr>
              <w:t xml:space="preserve">), specializuotos atminties talpos ne mažiau kaip 6 GB, pralaida ne mažiau kaip </w:t>
            </w:r>
            <w:r w:rsidRPr="00D22432">
              <w:rPr>
                <w:rFonts w:ascii="Times New Roman" w:hAnsi="Times New Roman" w:cs="Times New Roman"/>
                <w:b/>
                <w:bCs/>
                <w:color w:val="EE0000"/>
                <w:kern w:val="0"/>
                <w14:ligatures w14:val="none"/>
              </w:rPr>
              <w:t>168</w:t>
            </w:r>
            <w:r w:rsidRPr="00D22432">
              <w:rPr>
                <w:rFonts w:ascii="Times New Roman" w:hAnsi="Times New Roman" w:cs="Times New Roman"/>
                <w:kern w:val="0"/>
                <w14:ligatures w14:val="none"/>
              </w:rPr>
              <w:t xml:space="preserve"> GB/s, sąsajos plotis ne mažiau kaip 96 bitai, ne mažiau kaip 2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tipo arba lygiaverčių jungčių.</w:t>
            </w:r>
          </w:p>
        </w:tc>
        <w:tc>
          <w:tcPr>
            <w:tcW w:w="4111" w:type="dxa"/>
          </w:tcPr>
          <w:p w14:paraId="79DD036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D9628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CA7E8EA" w14:textId="77777777" w:rsidTr="00C335DC">
        <w:tc>
          <w:tcPr>
            <w:tcW w:w="1042" w:type="dxa"/>
          </w:tcPr>
          <w:p w14:paraId="4E28678D" w14:textId="4EEC6832"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.1.7.</w:t>
            </w:r>
          </w:p>
        </w:tc>
        <w:tc>
          <w:tcPr>
            <w:tcW w:w="5337" w:type="dxa"/>
          </w:tcPr>
          <w:p w14:paraId="7F196B9A"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Kompiuterinio tinklo integracija: ne mažiau kaip 1 vnt. </w:t>
            </w:r>
            <w:proofErr w:type="spellStart"/>
            <w:r w:rsidRPr="00D22432">
              <w:rPr>
                <w:rFonts w:ascii="Times New Roman" w:hAnsi="Times New Roman" w:cs="Times New Roman"/>
                <w:kern w:val="0"/>
                <w14:ligatures w14:val="none"/>
              </w:rPr>
              <w:t>Ethernet</w:t>
            </w:r>
            <w:proofErr w:type="spellEnd"/>
            <w:r w:rsidRPr="00D22432">
              <w:rPr>
                <w:rFonts w:ascii="Times New Roman" w:hAnsi="Times New Roman" w:cs="Times New Roman"/>
                <w:kern w:val="0"/>
                <w14:ligatures w14:val="none"/>
              </w:rPr>
              <w:t xml:space="preserve"> ne mažiau kaip 10/100/1000 Mbps, visiškas </w:t>
            </w:r>
            <w:proofErr w:type="spellStart"/>
            <w:r w:rsidRPr="00D22432">
              <w:rPr>
                <w:rFonts w:ascii="Times New Roman" w:hAnsi="Times New Roman" w:cs="Times New Roman"/>
                <w:kern w:val="0"/>
                <w14:ligatures w14:val="none"/>
              </w:rPr>
              <w:t>dupleksinis</w:t>
            </w:r>
            <w:proofErr w:type="spellEnd"/>
            <w:r w:rsidRPr="00D22432">
              <w:rPr>
                <w:rFonts w:ascii="Times New Roman" w:hAnsi="Times New Roman" w:cs="Times New Roman"/>
                <w:kern w:val="0"/>
                <w14:ligatures w14:val="none"/>
              </w:rPr>
              <w:t xml:space="preserve"> režimas, PXE 2.1. WOL (angl. „</w:t>
            </w:r>
            <w:proofErr w:type="spellStart"/>
            <w:r w:rsidRPr="00D22432">
              <w:rPr>
                <w:rFonts w:ascii="Times New Roman" w:hAnsi="Times New Roman" w:cs="Times New Roman"/>
                <w:kern w:val="0"/>
                <w14:ligatures w14:val="none"/>
              </w:rPr>
              <w:t>Wake-on-Lan</w:t>
            </w:r>
            <w:proofErr w:type="spellEnd"/>
            <w:r w:rsidRPr="00D22432">
              <w:rPr>
                <w:rFonts w:ascii="Times New Roman" w:hAnsi="Times New Roman" w:cs="Times New Roman"/>
                <w:kern w:val="0"/>
                <w14:ligatures w14:val="none"/>
              </w:rPr>
              <w:t>“) arba lygiaverčio palaikymas.</w:t>
            </w:r>
          </w:p>
        </w:tc>
        <w:tc>
          <w:tcPr>
            <w:tcW w:w="4111" w:type="dxa"/>
          </w:tcPr>
          <w:p w14:paraId="0D41FBE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76A1B5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4D831BB" w14:textId="77777777" w:rsidTr="00C335DC">
        <w:tc>
          <w:tcPr>
            <w:tcW w:w="1042" w:type="dxa"/>
          </w:tcPr>
          <w:p w14:paraId="509F5311" w14:textId="5E66253F"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.1.8.</w:t>
            </w:r>
          </w:p>
        </w:tc>
        <w:tc>
          <w:tcPr>
            <w:tcW w:w="5337" w:type="dxa"/>
          </w:tcPr>
          <w:p w14:paraId="0B4288F9" w14:textId="77777777" w:rsidR="00641916" w:rsidRPr="00D22432" w:rsidRDefault="00641916"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Maitinimo šaltinis: galia ne mažiau kaip 300 W, maitinimo šaltinis yra vidinis.</w:t>
            </w:r>
          </w:p>
        </w:tc>
        <w:tc>
          <w:tcPr>
            <w:tcW w:w="4111" w:type="dxa"/>
          </w:tcPr>
          <w:p w14:paraId="128D6B1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52E2E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8AC5ADC" w14:textId="77777777" w:rsidTr="00C335DC">
        <w:tc>
          <w:tcPr>
            <w:tcW w:w="1042" w:type="dxa"/>
          </w:tcPr>
          <w:p w14:paraId="34F89D0A" w14:textId="0FAFCEFC"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.1.9.</w:t>
            </w:r>
          </w:p>
        </w:tc>
        <w:tc>
          <w:tcPr>
            <w:tcW w:w="5337" w:type="dxa"/>
          </w:tcPr>
          <w:p w14:paraId="6C5513EF" w14:textId="77777777" w:rsidR="001E26DF" w:rsidRPr="00D22432" w:rsidRDefault="001E26DF"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Programinė įranga: operacinė sistema Microsoft Windows (arba lygiavertė) 11 Professional (arba naujesnė) ne mažiau kaip 64 </w:t>
            </w:r>
            <w:proofErr w:type="spellStart"/>
            <w:r w:rsidR="00641916" w:rsidRPr="00D22432">
              <w:rPr>
                <w:rFonts w:ascii="Times New Roman" w:hAnsi="Times New Roman" w:cs="Times New Roman"/>
                <w:kern w:val="0"/>
                <w14:ligatures w14:val="none"/>
              </w:rPr>
              <w:t>bit</w:t>
            </w:r>
            <w:proofErr w:type="spellEnd"/>
            <w:r w:rsidR="00641916" w:rsidRPr="00D22432">
              <w:rPr>
                <w:rFonts w:ascii="Times New Roman" w:hAnsi="Times New Roman" w:cs="Times New Roman"/>
                <w:kern w:val="0"/>
                <w14:ligatures w14:val="none"/>
              </w:rPr>
              <w:t xml:space="preserve"> operacinė sistema.</w:t>
            </w:r>
            <w:r w:rsidRPr="00D22432">
              <w:rPr>
                <w:rFonts w:ascii="Times New Roman" w:hAnsi="Times New Roman" w:cs="Times New Roman"/>
                <w:kern w:val="0"/>
                <w14:ligatures w14:val="none"/>
              </w:rPr>
              <w:t>;</w:t>
            </w:r>
          </w:p>
          <w:p w14:paraId="7AE1E002" w14:textId="04E95FB8" w:rsidR="001E26DF" w:rsidRPr="00D22432" w:rsidRDefault="001E26DF"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Operacine sistema turi būti įdiegta iki priėmimo perdavimo akto pasirašymo dienos</w:t>
            </w:r>
          </w:p>
          <w:p w14:paraId="40AD54C3" w14:textId="377B2369" w:rsidR="00641916" w:rsidRPr="00D22432" w:rsidRDefault="001E26DF"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111" w:type="dxa"/>
          </w:tcPr>
          <w:p w14:paraId="5499854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9B80E3" w14:textId="32609A01" w:rsidR="00641916" w:rsidRPr="00D22432" w:rsidRDefault="001E26DF"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D22432" w14:paraId="5EDA4556" w14:textId="77777777" w:rsidTr="00C335DC">
        <w:tc>
          <w:tcPr>
            <w:tcW w:w="1042" w:type="dxa"/>
          </w:tcPr>
          <w:p w14:paraId="57266DF5" w14:textId="66A45F01"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1</w:t>
            </w:r>
            <w:r w:rsidR="00641916" w:rsidRPr="00D22432">
              <w:rPr>
                <w:rFonts w:ascii="Times New Roman" w:hAnsi="Times New Roman" w:cs="Times New Roman"/>
                <w:kern w:val="0"/>
                <w14:ligatures w14:val="none"/>
              </w:rPr>
              <w:t>.1.10.</w:t>
            </w:r>
          </w:p>
        </w:tc>
        <w:tc>
          <w:tcPr>
            <w:tcW w:w="5337" w:type="dxa"/>
          </w:tcPr>
          <w:p w14:paraId="78552724" w14:textId="77777777" w:rsidR="00641916" w:rsidRPr="00D22432" w:rsidRDefault="00641916"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Operacinės sistemos licencinis raktas privalo būti išsaugotas kompiuterio BIOS arba UEFI posistemėje ir perdiegimo metu sąrankos yra panaudojamas automatiškai.</w:t>
            </w:r>
          </w:p>
        </w:tc>
        <w:tc>
          <w:tcPr>
            <w:tcW w:w="4111" w:type="dxa"/>
          </w:tcPr>
          <w:p w14:paraId="75CB99C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D7FB8E"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AC631A6" w14:textId="77777777" w:rsidTr="00C335DC">
        <w:tc>
          <w:tcPr>
            <w:tcW w:w="1042" w:type="dxa"/>
          </w:tcPr>
          <w:p w14:paraId="76A2CA68" w14:textId="4ADD91D0"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.1.11.</w:t>
            </w:r>
          </w:p>
        </w:tc>
        <w:tc>
          <w:tcPr>
            <w:tcW w:w="5337" w:type="dxa"/>
          </w:tcPr>
          <w:p w14:paraId="5E3BF3A3" w14:textId="77777777" w:rsidR="00641916" w:rsidRPr="00D22432" w:rsidRDefault="00641916"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Korpusas: metalinis, SFF (angl. “</w:t>
            </w:r>
            <w:proofErr w:type="spellStart"/>
            <w:r w:rsidRPr="00D22432">
              <w:rPr>
                <w:rFonts w:ascii="Times New Roman" w:hAnsi="Times New Roman" w:cs="Times New Roman"/>
                <w:kern w:val="0"/>
                <w14:ligatures w14:val="none"/>
              </w:rPr>
              <w:t>Small</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form</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factor</w:t>
            </w:r>
            <w:proofErr w:type="spellEnd"/>
            <w:r w:rsidRPr="00D22432">
              <w:rPr>
                <w:rFonts w:ascii="Times New Roman" w:hAnsi="Times New Roman" w:cs="Times New Roman"/>
                <w:kern w:val="0"/>
                <w14:ligatures w14:val="none"/>
              </w:rPr>
              <w:t>“) arba lygiaverčio tipo. Kompiuterio korpusas turi galimybę būti prirakintas „</w:t>
            </w:r>
            <w:proofErr w:type="spellStart"/>
            <w:r w:rsidRPr="00D22432">
              <w:rPr>
                <w:rFonts w:ascii="Times New Roman" w:hAnsi="Times New Roman" w:cs="Times New Roman"/>
                <w:kern w:val="0"/>
                <w14:ligatures w14:val="none"/>
              </w:rPr>
              <w:t>Kensington</w:t>
            </w:r>
            <w:proofErr w:type="spellEnd"/>
            <w:r w:rsidRPr="00D22432">
              <w:rPr>
                <w:rFonts w:ascii="Times New Roman" w:hAnsi="Times New Roman" w:cs="Times New Roman"/>
                <w:kern w:val="0"/>
                <w14:ligatures w14:val="none"/>
              </w:rPr>
              <w:t>“ arba lygiaverčiu apsauginiu lynu.</w:t>
            </w:r>
          </w:p>
        </w:tc>
        <w:tc>
          <w:tcPr>
            <w:tcW w:w="4111" w:type="dxa"/>
          </w:tcPr>
          <w:p w14:paraId="3CFE97CC"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122FF3"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134A4BB0" w14:textId="77777777" w:rsidTr="00C335DC">
        <w:tc>
          <w:tcPr>
            <w:tcW w:w="1042" w:type="dxa"/>
          </w:tcPr>
          <w:p w14:paraId="506BAC3C" w14:textId="5804E7FE"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.1.12</w:t>
            </w:r>
          </w:p>
        </w:tc>
        <w:tc>
          <w:tcPr>
            <w:tcW w:w="5337" w:type="dxa"/>
          </w:tcPr>
          <w:p w14:paraId="4DBB483F"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 Jungtis USB arba lygiavertė.</w:t>
            </w:r>
          </w:p>
          <w:p w14:paraId="24CF798C" w14:textId="6E818921"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Pastaba:</w:t>
            </w:r>
            <w:r w:rsidR="00D65115" w:rsidRPr="00D22432">
              <w:rPr>
                <w:rFonts w:ascii="Times New Roman" w:hAnsi="Times New Roman" w:cs="Times New Roman"/>
                <w:i/>
                <w:iCs/>
                <w:kern w:val="0"/>
                <w:lang w:val="en-US"/>
                <w14:ligatures w14:val="none"/>
              </w:rPr>
              <w:t>1</w:t>
            </w:r>
            <w:r w:rsidRPr="00D22432">
              <w:rPr>
                <w:rFonts w:ascii="Times New Roman" w:hAnsi="Times New Roman" w:cs="Times New Roman"/>
                <w:i/>
                <w:iCs/>
                <w:kern w:val="0"/>
                <w14:ligatures w14:val="none"/>
              </w:rPr>
              <w:t>.1.12 p. nustatytų</w:t>
            </w:r>
            <w:r w:rsidRPr="00D22432">
              <w:rPr>
                <w:rFonts w:ascii="Times New Roman" w:hAnsi="Times New Roman" w:cs="Times New Roman"/>
                <w:b/>
                <w:bCs/>
                <w:kern w:val="0"/>
                <w14:ligatures w14:val="none"/>
              </w:rPr>
              <w:t xml:space="preserve"> </w:t>
            </w:r>
            <w:r w:rsidRPr="00D22432">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D65115" w:rsidRPr="00D22432">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.1.12 p. nustatytus reikalavimus.</w:t>
            </w:r>
          </w:p>
        </w:tc>
        <w:tc>
          <w:tcPr>
            <w:tcW w:w="4111" w:type="dxa"/>
          </w:tcPr>
          <w:p w14:paraId="4676AF7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23696F6" w14:textId="0DF387E5" w:rsidR="00641916" w:rsidRPr="00D22432" w:rsidRDefault="00D65115"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Gamintojo dokumentų ar gamintojo patvirtinimų nereikia pateikti.</w:t>
            </w:r>
          </w:p>
        </w:tc>
      </w:tr>
      <w:tr w:rsidR="00641916" w:rsidRPr="00D22432" w14:paraId="18546E32" w14:textId="77777777" w:rsidTr="00C335DC">
        <w:tc>
          <w:tcPr>
            <w:tcW w:w="1042" w:type="dxa"/>
          </w:tcPr>
          <w:p w14:paraId="24465D21" w14:textId="654945F4"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.1.13.</w:t>
            </w:r>
          </w:p>
        </w:tc>
        <w:tc>
          <w:tcPr>
            <w:tcW w:w="5337" w:type="dxa"/>
          </w:tcPr>
          <w:p w14:paraId="3A6F8BB0" w14:textId="77777777" w:rsidR="00641916" w:rsidRPr="00D22432" w:rsidRDefault="00641916" w:rsidP="00641916">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funkcijos: </w:t>
            </w:r>
          </w:p>
          <w:p w14:paraId="644EAA77" w14:textId="77777777" w:rsidR="00641916" w:rsidRPr="00D22432" w:rsidRDefault="00641916" w:rsidP="00641916">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BIOS/UEFI saugumo valdymas: kompiuterio BIOS/UEFI sistema turi palaikyti slaptažodžių apsaugą, įskaitant administratoriaus, sistemos ir paleidimo slaptažodžius, bei saugaus paleidimo (</w:t>
            </w:r>
            <w:proofErr w:type="spellStart"/>
            <w:r w:rsidRPr="00D22432">
              <w:rPr>
                <w:rFonts w:ascii="Times New Roman" w:hAnsi="Times New Roman" w:cs="Times New Roman"/>
                <w:kern w:val="0"/>
                <w14:ligatures w14:val="none"/>
              </w:rPr>
              <w:t>Secure</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funkciją arba lygiaverčius sprendimus.</w:t>
            </w:r>
          </w:p>
          <w:p w14:paraId="38EE74AB" w14:textId="77777777" w:rsidR="00641916" w:rsidRPr="00D22432" w:rsidRDefault="00641916" w:rsidP="00641916">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2EFE8B01" w14:textId="77777777" w:rsidR="00641916" w:rsidRPr="00D22432" w:rsidRDefault="00641916" w:rsidP="00641916">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 xml:space="preserve">BIOS/UEFI apsaugos mechanizmai: turi turėti BIOS/UEFI apsaugą nuo pakeitimų (pvz., „BIOS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xml:space="preserve">“, „ME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galimybę apriboti įkrovos įrenginius pagal politiką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order</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palaikymą TPM 2.0 moduliui, integruotam į sisteminę plokštę arba lygiaverčius sprendimus.</w:t>
            </w:r>
          </w:p>
          <w:p w14:paraId="762778C1" w14:textId="77777777" w:rsidR="00641916" w:rsidRPr="00D22432" w:rsidRDefault="00641916" w:rsidP="00641916">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įvykių žurnalas: turi fiksuoti naudotojų pakeitimus (pvz., konfigūracijos keitimus, atnaujinimus) ir kompiuterio korpuso dangčio atidarymą fiksuoja į įvykių žurnalą („BIOS/UEFI </w:t>
            </w:r>
            <w:proofErr w:type="spellStart"/>
            <w:r w:rsidRPr="00D22432">
              <w:rPr>
                <w:rFonts w:ascii="Times New Roman" w:hAnsi="Times New Roman" w:cs="Times New Roman"/>
                <w:kern w:val="0"/>
                <w14:ligatures w14:val="none"/>
              </w:rPr>
              <w:t>Event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Log</w:t>
            </w:r>
            <w:proofErr w:type="spellEnd"/>
            <w:r w:rsidRPr="00D22432">
              <w:rPr>
                <w:rFonts w:ascii="Times New Roman" w:hAnsi="Times New Roman" w:cs="Times New Roman"/>
                <w:kern w:val="0"/>
                <w14:ligatures w14:val="none"/>
              </w:rPr>
              <w:t>“), prieinamą administratoriui arba lygiaverčius sprendimus.</w:t>
            </w:r>
          </w:p>
          <w:p w14:paraId="63508AAF" w14:textId="77777777" w:rsidR="00641916" w:rsidRPr="00D22432" w:rsidRDefault="00641916" w:rsidP="00641916">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Kompiuterio gamintojas turi turėti dokumentuotą (angl. </w:t>
            </w:r>
            <w:proofErr w:type="spellStart"/>
            <w:r w:rsidRPr="00D22432">
              <w:rPr>
                <w:rFonts w:ascii="Times New Roman" w:hAnsi="Times New Roman" w:cs="Times New Roman"/>
                <w:kern w:val="0"/>
                <w14:ligatures w14:val="none"/>
              </w:rPr>
              <w:t>vendor-managed</w:t>
            </w:r>
            <w:proofErr w:type="spellEnd"/>
            <w:r w:rsidRPr="00D22432">
              <w:rPr>
                <w:rFonts w:ascii="Times New Roman" w:hAnsi="Times New Roman" w:cs="Times New Roman"/>
                <w:kern w:val="0"/>
                <w14:ligatures w14:val="none"/>
              </w:rPr>
              <w:t xml:space="preserve"> BIOS/UEFI </w:t>
            </w:r>
            <w:proofErr w:type="spellStart"/>
            <w:r w:rsidRPr="00D22432">
              <w:rPr>
                <w:rFonts w:ascii="Times New Roman" w:hAnsi="Times New Roman" w:cs="Times New Roman"/>
                <w:kern w:val="0"/>
                <w14:ligatures w14:val="none"/>
              </w:rPr>
              <w:t>policy</w:t>
            </w:r>
            <w:proofErr w:type="spellEnd"/>
            <w:r w:rsidRPr="00D22432">
              <w:rPr>
                <w:rFonts w:ascii="Times New Roman" w:hAnsi="Times New Roman" w:cs="Times New Roman"/>
                <w:kern w:val="0"/>
                <w14:ligatures w14:val="none"/>
              </w:rPr>
              <w:t>) UEFI/BIOS konfigūracijų nuotoliniam valdymui arba lygiavertį sprendimą, palaikanti BIOS/UEFI politikų centralizuotą taikymą, importą, eksportą, atnaujinimą bei auditą ≥50 įrenginių infrastruktūroje.</w:t>
            </w:r>
          </w:p>
          <w:p w14:paraId="23E53E1B" w14:textId="77777777" w:rsidR="00641916" w:rsidRPr="00D22432" w:rsidRDefault="00641916" w:rsidP="00641916">
            <w:pPr>
              <w:spacing w:after="0" w:line="259" w:lineRule="auto"/>
              <w:jc w:val="both"/>
              <w:rPr>
                <w:rFonts w:ascii="Times New Roman" w:hAnsi="Times New Roman" w:cs="Times New Roman"/>
                <w:kern w:val="0"/>
                <w14:ligatures w14:val="none"/>
              </w:rPr>
            </w:pPr>
          </w:p>
        </w:tc>
        <w:tc>
          <w:tcPr>
            <w:tcW w:w="4111" w:type="dxa"/>
          </w:tcPr>
          <w:p w14:paraId="2C8C662E"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138BA6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81C24F7" w14:textId="77777777" w:rsidTr="00C335DC">
        <w:tc>
          <w:tcPr>
            <w:tcW w:w="1042" w:type="dxa"/>
          </w:tcPr>
          <w:p w14:paraId="7A14270A" w14:textId="470D7C74"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.1.14.</w:t>
            </w:r>
          </w:p>
        </w:tc>
        <w:tc>
          <w:tcPr>
            <w:tcW w:w="5337" w:type="dxa"/>
          </w:tcPr>
          <w:p w14:paraId="722A9148"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Atnaujinimų valdymas: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661471A9" w14:textId="77777777" w:rsidR="00641916" w:rsidRPr="00D22432" w:rsidRDefault="00641916" w:rsidP="00641916">
            <w:pPr>
              <w:numPr>
                <w:ilvl w:val="0"/>
                <w:numId w:val="34"/>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9" w:history="1">
              <w:r w:rsidRPr="00D22432">
                <w:rPr>
                  <w:rFonts w:ascii="Times New Roman" w:hAnsi="Times New Roman" w:cs="Times New Roman"/>
                  <w:color w:val="467886" w:themeColor="hyperlink"/>
                  <w:kern w:val="0"/>
                  <w:u w:val="single"/>
                  <w14:ligatures w14:val="none"/>
                </w:rPr>
                <w:t>https://partner.microsoft.com/en-us/dashboard/hardware/search/cpl</w:t>
              </w:r>
            </w:hyperlink>
            <w:r w:rsidRPr="00D22432">
              <w:rPr>
                <w:rFonts w:ascii="Times New Roman" w:hAnsi="Times New Roman" w:cs="Times New Roman"/>
                <w:kern w:val="0"/>
                <w14:ligatures w14:val="none"/>
              </w:rPr>
              <w:t xml:space="preserve"> ;</w:t>
            </w:r>
          </w:p>
          <w:p w14:paraId="39596000" w14:textId="77777777" w:rsidR="00641916" w:rsidRPr="00D22432" w:rsidRDefault="00641916" w:rsidP="00641916">
            <w:pPr>
              <w:numPr>
                <w:ilvl w:val="0"/>
                <w:numId w:val="34"/>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 xml:space="preserve">Visos 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prieinamos kompiuterio gamintojo tinklapyje, paiešką vykdant pagal kompiuterio produkto kodą arba lygiavertį žymenį.</w:t>
            </w:r>
          </w:p>
        </w:tc>
        <w:tc>
          <w:tcPr>
            <w:tcW w:w="4111" w:type="dxa"/>
          </w:tcPr>
          <w:p w14:paraId="34C4A04A"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460AE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557BE78" w14:textId="77777777" w:rsidTr="00C335DC">
        <w:tc>
          <w:tcPr>
            <w:tcW w:w="1042" w:type="dxa"/>
          </w:tcPr>
          <w:p w14:paraId="6AC2FFA7" w14:textId="6B6C4DAC"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.1.15.</w:t>
            </w:r>
          </w:p>
        </w:tc>
        <w:tc>
          <w:tcPr>
            <w:tcW w:w="5337" w:type="dxa"/>
          </w:tcPr>
          <w:p w14:paraId="0B4D6BCF" w14:textId="34ECB007" w:rsidR="00D65115" w:rsidRPr="00D22432" w:rsidRDefault="00D65115"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p w14:paraId="3F63AA78" w14:textId="77777777" w:rsidR="00641916" w:rsidRPr="00D22432" w:rsidRDefault="00D65115"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Visos kompiuterio dalys turi būti naujos, negali būti naudotos ar </w:t>
            </w:r>
            <w:proofErr w:type="spellStart"/>
            <w:r w:rsidR="00641916" w:rsidRPr="00D22432">
              <w:rPr>
                <w:rFonts w:ascii="Times New Roman" w:hAnsi="Times New Roman" w:cs="Times New Roman"/>
                <w:kern w:val="0"/>
                <w14:ligatures w14:val="none"/>
              </w:rPr>
              <w:t>gamykliškai</w:t>
            </w:r>
            <w:proofErr w:type="spellEnd"/>
            <w:r w:rsidR="00641916" w:rsidRPr="00D22432">
              <w:rPr>
                <w:rFonts w:ascii="Times New Roman" w:hAnsi="Times New Roman" w:cs="Times New Roman"/>
                <w:kern w:val="0"/>
                <w14:ligatures w14:val="none"/>
              </w:rPr>
              <w:t xml:space="preserve"> atnaujintos (angl. „</w:t>
            </w:r>
            <w:proofErr w:type="spellStart"/>
            <w:r w:rsidR="00641916" w:rsidRPr="00D22432">
              <w:rPr>
                <w:rFonts w:ascii="Times New Roman" w:hAnsi="Times New Roman" w:cs="Times New Roman"/>
                <w:kern w:val="0"/>
                <w14:ligatures w14:val="none"/>
              </w:rPr>
              <w:t>Renew</w:t>
            </w:r>
            <w:proofErr w:type="spellEnd"/>
            <w:r w:rsidR="00641916" w:rsidRPr="00D22432">
              <w:rPr>
                <w:rFonts w:ascii="Times New Roman" w:hAnsi="Times New Roman" w:cs="Times New Roman"/>
                <w:kern w:val="0"/>
                <w14:ligatures w14:val="none"/>
              </w:rPr>
              <w:t>“).</w:t>
            </w:r>
          </w:p>
          <w:p w14:paraId="3FF9AD9E" w14:textId="77777777" w:rsidR="00D65115" w:rsidRPr="00D22432" w:rsidRDefault="00D65115" w:rsidP="00641916">
            <w:pPr>
              <w:spacing w:after="0" w:line="259" w:lineRule="auto"/>
              <w:jc w:val="both"/>
              <w:rPr>
                <w:rFonts w:ascii="Times New Roman" w:hAnsi="Times New Roman" w:cs="Times New Roman"/>
                <w:kern w:val="0"/>
                <w14:ligatures w14:val="none"/>
              </w:rPr>
            </w:pPr>
          </w:p>
          <w:p w14:paraId="55D6A779" w14:textId="61AD5EE8" w:rsidR="00D65115" w:rsidRPr="00D22432" w:rsidRDefault="00D65115"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a-b punktams: </w:t>
            </w:r>
            <w:r w:rsidRPr="00D22432">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26E3A5D3"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65D5377" w14:textId="1377EA4B" w:rsidR="00641916" w:rsidRPr="00D22432" w:rsidRDefault="00D65115"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Reikalavimų atitiktį patvirtinančių gamintojo dokumentų ar gamintojo patvirtinimų nereikia pateikti, pakanka, kad tiekėjas 3 stulpelyje deklaruotų  ar atitinka šiuos reikalavimus</w:t>
            </w:r>
          </w:p>
        </w:tc>
      </w:tr>
      <w:tr w:rsidR="00641916" w:rsidRPr="00D22432" w14:paraId="0D4A13A5" w14:textId="77777777" w:rsidTr="00C335DC">
        <w:tc>
          <w:tcPr>
            <w:tcW w:w="1042" w:type="dxa"/>
          </w:tcPr>
          <w:p w14:paraId="5232CAF3" w14:textId="39B8634A"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.1.16.</w:t>
            </w:r>
          </w:p>
        </w:tc>
        <w:tc>
          <w:tcPr>
            <w:tcW w:w="5337" w:type="dxa"/>
          </w:tcPr>
          <w:p w14:paraId="5FCD340A" w14:textId="77777777" w:rsidR="0017612D" w:rsidRPr="00D22432" w:rsidRDefault="0017612D" w:rsidP="00641916">
            <w:pPr>
              <w:spacing w:after="0" w:line="259" w:lineRule="auto"/>
              <w:jc w:val="both"/>
              <w:rPr>
                <w:rFonts w:ascii="Times New Roman" w:eastAsia="Times New Roman" w:hAnsi="Times New Roman" w:cs="Times New Roman"/>
                <w:color w:val="222222"/>
                <w:kern w:val="0"/>
                <w:lang w:eastAsia="lt-LT"/>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Kompiuterio bendri reikalavimai: </w:t>
            </w:r>
            <w:r w:rsidR="00641916" w:rsidRPr="00D22432">
              <w:rPr>
                <w:rFonts w:ascii="Times New Roman" w:eastAsia="Times New Roman" w:hAnsi="Times New Roman" w:cs="Times New Roman"/>
                <w:color w:val="222222"/>
                <w:kern w:val="0"/>
                <w:lang w:eastAsia="lt-LT"/>
                <w14:ligatures w14:val="none"/>
              </w:rPr>
              <w:t xml:space="preserve">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originalus gamyklinis gamintojo sprendimas</w:t>
            </w:r>
            <w:r w:rsidRPr="00D22432">
              <w:rPr>
                <w:rFonts w:ascii="Times New Roman" w:eastAsia="Times New Roman" w:hAnsi="Times New Roman" w:cs="Times New Roman"/>
                <w:color w:val="222222"/>
                <w:kern w:val="0"/>
                <w:lang w:eastAsia="lt-LT"/>
                <w14:ligatures w14:val="none"/>
              </w:rPr>
              <w:t>;</w:t>
            </w:r>
          </w:p>
          <w:p w14:paraId="01A09F74" w14:textId="34F28732" w:rsidR="00641916" w:rsidRPr="00D22432" w:rsidRDefault="0017612D" w:rsidP="00641916">
            <w:pPr>
              <w:spacing w:after="0" w:line="259" w:lineRule="auto"/>
              <w:jc w:val="both"/>
              <w:rPr>
                <w:rFonts w:ascii="Times New Roman" w:hAnsi="Times New Roman" w:cs="Times New Roman"/>
                <w:kern w:val="0"/>
                <w14:ligatures w14:val="none"/>
              </w:rPr>
            </w:pPr>
            <w:r w:rsidRPr="00D22432">
              <w:rPr>
                <w:rFonts w:ascii="Times New Roman" w:eastAsia="Times New Roman" w:hAnsi="Times New Roman" w:cs="Times New Roman"/>
                <w:color w:val="222222"/>
                <w:kern w:val="0"/>
                <w:lang w:eastAsia="lt-LT"/>
                <w14:ligatures w14:val="none"/>
              </w:rPr>
              <w:lastRenderedPageBreak/>
              <w:t xml:space="preserve">b) </w:t>
            </w:r>
            <w:r w:rsidR="00641916" w:rsidRPr="00D22432">
              <w:rPr>
                <w:rFonts w:ascii="Times New Roman" w:eastAsia="Times New Roman" w:hAnsi="Times New Roman" w:cs="Times New Roman"/>
                <w:color w:val="222222"/>
                <w:kern w:val="0"/>
                <w:lang w:eastAsia="lt-LT"/>
                <w14:ligatures w14:val="none"/>
              </w:rPr>
              <w:t xml:space="preserve"> </w:t>
            </w:r>
            <w:r w:rsidR="00641916" w:rsidRPr="00D22432">
              <w:rPr>
                <w:rFonts w:ascii="Times New Roman" w:hAnsi="Times New Roman" w:cs="Times New Roman"/>
                <w:kern w:val="0"/>
                <w14:ligatures w14:val="none"/>
              </w:rPr>
              <w:t>Įrenginių korpuso žymėjimas ir logotipai turi būti originalūs</w:t>
            </w:r>
            <w:r w:rsidRPr="00D22432">
              <w:rPr>
                <w:rFonts w:ascii="Times New Roman" w:hAnsi="Times New Roman" w:cs="Times New Roman"/>
                <w:kern w:val="0"/>
                <w14:ligatures w14:val="none"/>
              </w:rPr>
              <w:t xml:space="preserve"> </w:t>
            </w:r>
          </w:p>
        </w:tc>
        <w:tc>
          <w:tcPr>
            <w:tcW w:w="4111" w:type="dxa"/>
          </w:tcPr>
          <w:p w14:paraId="0A11CA1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7825029" w14:textId="5504E162" w:rsidR="00641916" w:rsidRPr="00D22432" w:rsidRDefault="00E92EC8"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kern w:val="0"/>
                <w14:ligatures w14:val="none"/>
              </w:rPr>
              <w:t>G</w:t>
            </w:r>
            <w:r w:rsidRPr="00D22432">
              <w:rPr>
                <w:rFonts w:ascii="Times New Roman" w:eastAsia="Calibri" w:hAnsi="Times New Roman" w:cs="Times New Roman"/>
                <w:kern w:val="0"/>
                <w14:ligatures w14:val="none"/>
              </w:rPr>
              <w:t xml:space="preserve">amintojo dokumentų ar gamintojo patvirtinimų dėl </w:t>
            </w:r>
            <w:r w:rsidR="00B456D7" w:rsidRPr="00D22432">
              <w:rPr>
                <w:rFonts w:ascii="Times New Roman" w:eastAsia="Calibri" w:hAnsi="Times New Roman" w:cs="Times New Roman"/>
                <w:kern w:val="0"/>
                <w14:ligatures w14:val="none"/>
              </w:rPr>
              <w:t>a ir b</w:t>
            </w:r>
            <w:r w:rsidRPr="00D22432">
              <w:rPr>
                <w:rFonts w:ascii="Times New Roman" w:eastAsia="Calibri" w:hAnsi="Times New Roman" w:cs="Times New Roman"/>
                <w:kern w:val="0"/>
                <w14:ligatures w14:val="none"/>
              </w:rPr>
              <w:t xml:space="preserve"> punkt</w:t>
            </w:r>
            <w:r w:rsidR="00B456D7" w:rsidRPr="00D22432">
              <w:rPr>
                <w:rFonts w:ascii="Times New Roman" w:eastAsia="Calibri" w:hAnsi="Times New Roman" w:cs="Times New Roman"/>
                <w:kern w:val="0"/>
                <w14:ligatures w14:val="none"/>
              </w:rPr>
              <w:t>ų</w:t>
            </w:r>
            <w:r w:rsidRPr="00D22432">
              <w:rPr>
                <w:rFonts w:ascii="Times New Roman" w:eastAsia="Calibri" w:hAnsi="Times New Roman" w:cs="Times New Roman"/>
                <w:kern w:val="0"/>
                <w14:ligatures w14:val="none"/>
              </w:rPr>
              <w:t xml:space="preserve"> atitikties pateikti nereikia.</w:t>
            </w:r>
          </w:p>
        </w:tc>
      </w:tr>
      <w:tr w:rsidR="00641916" w:rsidRPr="00D22432" w14:paraId="7E3D5CBC" w14:textId="77777777" w:rsidTr="00C335DC">
        <w:tc>
          <w:tcPr>
            <w:tcW w:w="1042" w:type="dxa"/>
          </w:tcPr>
          <w:p w14:paraId="6DE05B88" w14:textId="71C5F116"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.1.17.</w:t>
            </w:r>
          </w:p>
        </w:tc>
        <w:tc>
          <w:tcPr>
            <w:tcW w:w="5337" w:type="dxa"/>
          </w:tcPr>
          <w:p w14:paraId="75499696" w14:textId="64959F14" w:rsidR="00266EC4" w:rsidRPr="00D22432" w:rsidRDefault="001E26DF" w:rsidP="00641916">
            <w:pPr>
              <w:spacing w:after="0" w:line="259" w:lineRule="auto"/>
              <w:jc w:val="both"/>
              <w:rPr>
                <w:rFonts w:ascii="Times New Roman" w:hAnsi="Times New Roman" w:cs="Times New Roman"/>
                <w:i/>
                <w:iCs/>
                <w:kern w:val="0"/>
                <w14:ligatures w14:val="none"/>
              </w:rPr>
            </w:pPr>
            <w:r w:rsidRPr="00D22432">
              <w:rPr>
                <w:rFonts w:ascii="Times New Roman" w:hAnsi="Times New Roman" w:cs="Times New Roman"/>
                <w:kern w:val="0"/>
                <w14:ligatures w14:val="none"/>
              </w:rPr>
              <w:t xml:space="preserve">a) </w:t>
            </w:r>
            <w:r w:rsidR="00266EC4" w:rsidRPr="00D22432">
              <w:rPr>
                <w:rFonts w:ascii="Times New Roman" w:hAnsi="Times New Roman" w:cs="Times New Roman"/>
                <w:kern w:val="0"/>
                <w14:ligatures w14:val="none"/>
              </w:rPr>
              <w:t xml:space="preserve">Stacionariam kompiuteriui </w:t>
            </w:r>
            <w:r w:rsidR="00266EC4" w:rsidRPr="00D22432">
              <w:rPr>
                <w:rFonts w:ascii="Times New Roman" w:hAnsi="Times New Roman" w:cs="Times New Roman"/>
                <w:b/>
                <w:bCs/>
                <w:kern w:val="0"/>
                <w14:ligatures w14:val="none"/>
              </w:rPr>
              <w:t xml:space="preserve">turi būti suteikiama ne mažiau kaip </w:t>
            </w:r>
            <w:r w:rsidR="00266EC4" w:rsidRPr="00D22432">
              <w:rPr>
                <w:rFonts w:ascii="Times New Roman" w:hAnsi="Times New Roman" w:cs="Times New Roman"/>
                <w:b/>
                <w:bCs/>
                <w:kern w:val="0"/>
                <w:lang w:val="en-US"/>
                <w14:ligatures w14:val="none"/>
              </w:rPr>
              <w:t>36 m</w:t>
            </w:r>
            <w:proofErr w:type="spellStart"/>
            <w:r w:rsidR="00266EC4" w:rsidRPr="00D22432">
              <w:rPr>
                <w:rFonts w:ascii="Times New Roman" w:hAnsi="Times New Roman" w:cs="Times New Roman"/>
                <w:b/>
                <w:bCs/>
                <w:kern w:val="0"/>
                <w14:ligatures w14:val="none"/>
              </w:rPr>
              <w:t>ėnesių</w:t>
            </w:r>
            <w:proofErr w:type="spellEnd"/>
            <w:r w:rsidR="00266EC4" w:rsidRPr="00D22432">
              <w:rPr>
                <w:rFonts w:ascii="Times New Roman" w:hAnsi="Times New Roman" w:cs="Times New Roman"/>
                <w:b/>
                <w:bCs/>
                <w:kern w:val="0"/>
                <w14:ligatures w14:val="none"/>
              </w:rPr>
              <w:t xml:space="preserve"> </w:t>
            </w:r>
            <w:r w:rsidR="00301617" w:rsidRPr="00D22432">
              <w:rPr>
                <w:rFonts w:ascii="Times New Roman" w:hAnsi="Times New Roman" w:cs="Times New Roman"/>
                <w:b/>
                <w:bCs/>
                <w:kern w:val="0"/>
                <w14:ligatures w14:val="none"/>
              </w:rPr>
              <w:t xml:space="preserve">gamintojo </w:t>
            </w:r>
            <w:r w:rsidR="00266EC4" w:rsidRPr="00D22432">
              <w:rPr>
                <w:rFonts w:ascii="Times New Roman" w:hAnsi="Times New Roman" w:cs="Times New Roman"/>
                <w:b/>
                <w:bCs/>
                <w:kern w:val="0"/>
                <w14:ligatures w14:val="none"/>
              </w:rPr>
              <w:t xml:space="preserve">garantija </w:t>
            </w:r>
            <w:r w:rsidR="00301617" w:rsidRPr="00D22432">
              <w:rPr>
                <w:rFonts w:ascii="Times New Roman" w:hAnsi="Times New Roman" w:cs="Times New Roman"/>
                <w:kern w:val="0"/>
                <w14:ligatures w14:val="none"/>
              </w:rPr>
              <w:t>nuo prekių perdavimo-priėmimo akto pasirašymo dienos</w:t>
            </w:r>
            <w:r w:rsidR="00F17156" w:rsidRPr="00D22432">
              <w:rPr>
                <w:rFonts w:ascii="Times New Roman" w:hAnsi="Times New Roman" w:cs="Times New Roman"/>
                <w:kern w:val="0"/>
                <w14:ligatures w14:val="none"/>
              </w:rPr>
              <w:t xml:space="preserve"> </w:t>
            </w:r>
            <w:r w:rsidR="00F17156" w:rsidRPr="00D22432">
              <w:rPr>
                <w:rFonts w:ascii="Times New Roman" w:hAnsi="Times New Roman" w:cs="Times New Roman"/>
                <w:i/>
                <w:iCs/>
                <w:kern w:val="0"/>
                <w14:ligatures w14:val="none"/>
              </w:rPr>
              <w:t>(</w:t>
            </w:r>
            <w:r w:rsidR="00F17156" w:rsidRPr="00D22432">
              <w:rPr>
                <w:rFonts w:ascii="Times New Roman" w:eastAsia="Calibri" w:hAnsi="Times New Roman" w:cs="Times New Roman"/>
                <w:i/>
                <w:iCs/>
                <w:kern w:val="0"/>
                <w14:ligatures w14:val="none"/>
              </w:rPr>
              <w:t>gamintojo dokumentų ar gamintojo patvirtinimų dėl šio punkto atitikties pateikti nereikia);</w:t>
            </w:r>
            <w:r w:rsidR="00F17156" w:rsidRPr="00D22432">
              <w:rPr>
                <w:rFonts w:ascii="Times New Roman" w:hAnsi="Times New Roman" w:cs="Times New Roman"/>
                <w:i/>
                <w:iCs/>
                <w:kern w:val="0"/>
                <w14:ligatures w14:val="none"/>
              </w:rPr>
              <w:t xml:space="preserve"> </w:t>
            </w:r>
          </w:p>
          <w:p w14:paraId="0E1DC856" w14:textId="0013F35A" w:rsidR="001E26DF" w:rsidRPr="00D22432" w:rsidRDefault="00301617" w:rsidP="00641916">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Stacionariam kompiuteriui </w:t>
            </w:r>
            <w:r w:rsidR="00641916" w:rsidRPr="00D22432">
              <w:rPr>
                <w:rFonts w:ascii="Times New Roman" w:hAnsi="Times New Roman" w:cs="Times New Roman"/>
                <w:b/>
                <w:bCs/>
                <w:kern w:val="0"/>
                <w14:ligatures w14:val="none"/>
              </w:rPr>
              <w:t>turi būti</w:t>
            </w:r>
            <w:r w:rsidR="00641916" w:rsidRPr="00D22432">
              <w:rPr>
                <w:rFonts w:ascii="Times New Roman" w:hAnsi="Times New Roman" w:cs="Times New Roman"/>
                <w:kern w:val="0"/>
                <w14:ligatures w14:val="none"/>
              </w:rPr>
              <w:t xml:space="preserve"> suteikiama gamintojo garantinė priežiūra įrangos eksploatacijos vietoje (angl. „</w:t>
            </w:r>
            <w:proofErr w:type="spellStart"/>
            <w:r w:rsidR="00641916" w:rsidRPr="00D22432">
              <w:rPr>
                <w:rFonts w:ascii="Times New Roman" w:hAnsi="Times New Roman" w:cs="Times New Roman"/>
                <w:kern w:val="0"/>
                <w14:ligatures w14:val="none"/>
              </w:rPr>
              <w:t>on-site</w:t>
            </w:r>
            <w:proofErr w:type="spellEnd"/>
            <w:r w:rsidR="00641916" w:rsidRPr="00D22432">
              <w:rPr>
                <w:rFonts w:ascii="Times New Roman" w:hAnsi="Times New Roman" w:cs="Times New Roman"/>
                <w:kern w:val="0"/>
                <w14:ligatures w14:val="none"/>
              </w:rPr>
              <w:t>“), kurios laikotarpis ne mažesnis kaip 36 mėnesiai nuo prekių perdavimo-priėmimo akto pasirašymo dienos</w:t>
            </w:r>
            <w:r w:rsidR="001E26DF" w:rsidRPr="00D22432">
              <w:rPr>
                <w:rFonts w:ascii="Times New Roman" w:hAnsi="Times New Roman" w:cs="Times New Roman"/>
                <w:kern w:val="0"/>
                <w14:ligatures w14:val="none"/>
              </w:rPr>
              <w:t xml:space="preserve"> </w:t>
            </w:r>
            <w:r w:rsidR="001E26DF" w:rsidRPr="00D22432">
              <w:rPr>
                <w:rFonts w:ascii="Times New Roman" w:hAnsi="Times New Roman" w:cs="Times New Roman"/>
                <w:i/>
                <w:iCs/>
                <w:kern w:val="0"/>
                <w14:ligatures w14:val="none"/>
              </w:rPr>
              <w:t>(</w:t>
            </w:r>
            <w:r w:rsidR="001E26DF" w:rsidRPr="00D22432">
              <w:rPr>
                <w:rFonts w:ascii="Times New Roman" w:eastAsia="Calibri" w:hAnsi="Times New Roman" w:cs="Times New Roman"/>
                <w:i/>
                <w:iCs/>
                <w:kern w:val="0"/>
                <w14:ligatures w14:val="none"/>
              </w:rPr>
              <w:t>gamintojo dokumentų ar gamintojo patvirtinimų dėl šio punkto atitikties pateikti nereikia);</w:t>
            </w:r>
          </w:p>
          <w:p w14:paraId="37685504" w14:textId="77777777" w:rsidR="001E26DF" w:rsidRPr="00D22432" w:rsidRDefault="001E26DF" w:rsidP="00641916">
            <w:pPr>
              <w:spacing w:after="0" w:line="259" w:lineRule="auto"/>
              <w:jc w:val="both"/>
              <w:rPr>
                <w:rFonts w:ascii="Times New Roman" w:hAnsi="Times New Roman" w:cs="Times New Roman"/>
                <w:kern w:val="0"/>
                <w14:ligatures w14:val="none"/>
              </w:rPr>
            </w:pPr>
          </w:p>
          <w:p w14:paraId="53247242" w14:textId="05D64184" w:rsidR="00641916" w:rsidRPr="00D22432" w:rsidRDefault="00F1715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color w:val="EE0000"/>
                <w:kern w:val="0"/>
                <w14:ligatures w14:val="none"/>
              </w:rPr>
              <w:t>c</w:t>
            </w:r>
            <w:r w:rsidR="001E26DF" w:rsidRPr="00D22432">
              <w:rPr>
                <w:rFonts w:ascii="Times New Roman" w:hAnsi="Times New Roman" w:cs="Times New Roman"/>
                <w:color w:val="EE0000"/>
                <w:kern w:val="0"/>
                <w14:ligatures w14:val="none"/>
              </w:rPr>
              <w:t xml:space="preserve">) </w:t>
            </w:r>
            <w:r w:rsidR="00641916" w:rsidRPr="00D22432">
              <w:rPr>
                <w:rFonts w:ascii="Times New Roman" w:hAnsi="Times New Roman" w:cs="Times New Roman"/>
                <w:color w:val="EE0000"/>
                <w:kern w:val="0"/>
                <w14:ligatures w14:val="none"/>
              </w:rPr>
              <w:t xml:space="preserve">Gamintojas </w:t>
            </w:r>
            <w:r w:rsidR="00641916" w:rsidRPr="00D22432">
              <w:rPr>
                <w:rFonts w:ascii="Times New Roman" w:hAnsi="Times New Roman" w:cs="Times New Roman"/>
                <w:b/>
                <w:bCs/>
                <w:color w:val="EE0000"/>
                <w:kern w:val="0"/>
                <w14:ligatures w14:val="none"/>
              </w:rPr>
              <w:t>privalo turėti</w:t>
            </w:r>
            <w:r w:rsidR="00641916" w:rsidRPr="00D22432">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F081CD4"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45469D0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01D461" w14:textId="77777777" w:rsidR="00641916" w:rsidRPr="00D22432" w:rsidRDefault="00641916" w:rsidP="00641916">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11F3B9E1" w14:textId="77777777" w:rsidTr="00C335DC">
        <w:tc>
          <w:tcPr>
            <w:tcW w:w="1042" w:type="dxa"/>
          </w:tcPr>
          <w:p w14:paraId="131B8DCA" w14:textId="1EB3C68A"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.1.18.</w:t>
            </w:r>
          </w:p>
        </w:tc>
        <w:tc>
          <w:tcPr>
            <w:tcW w:w="5337" w:type="dxa"/>
          </w:tcPr>
          <w:p w14:paraId="231B2AAB"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Kompiuteris turi būti paženklintas CE ženklu;</w:t>
            </w:r>
          </w:p>
          <w:p w14:paraId="6440A302"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Kompiuteris turi atitikti efektyvumo, tvarumo, ilgaamžiškumo reikalavimus pagal Direktyvą 2009/125/EB;</w:t>
            </w:r>
          </w:p>
          <w:p w14:paraId="1EBA691B"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Kompiuteris turi atitikti Direktyvą 2011/65/ES.</w:t>
            </w:r>
          </w:p>
          <w:p w14:paraId="705F016E" w14:textId="77777777" w:rsidR="00641916" w:rsidRPr="00D22432" w:rsidRDefault="00641916" w:rsidP="00641916">
            <w:pPr>
              <w:spacing w:after="0" w:line="259" w:lineRule="auto"/>
              <w:jc w:val="both"/>
              <w:rPr>
                <w:rFonts w:ascii="Times New Roman" w:hAnsi="Times New Roman" w:cs="Times New Roman"/>
                <w:b/>
                <w:bCs/>
                <w:kern w:val="0"/>
                <w14:ligatures w14:val="none"/>
              </w:rPr>
            </w:pPr>
          </w:p>
          <w:p w14:paraId="07C6C3E3"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lastRenderedPageBreak/>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5596B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8477C6" w14:textId="77777777" w:rsidR="00641916" w:rsidRPr="00D22432" w:rsidRDefault="00641916" w:rsidP="00641916">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4E2EA323" w14:textId="77777777" w:rsidR="00641916" w:rsidRPr="00D22432" w:rsidRDefault="00641916" w:rsidP="00641916">
      <w:pPr>
        <w:spacing w:after="0" w:line="259" w:lineRule="auto"/>
        <w:rPr>
          <w:rFonts w:ascii="Times New Roman" w:hAnsi="Times New Roman" w:cs="Times New Roman"/>
          <w:kern w:val="0"/>
          <w14:ligatures w14:val="none"/>
        </w:rPr>
      </w:pPr>
    </w:p>
    <w:p w14:paraId="6E354A9B" w14:textId="77777777" w:rsidR="00641916" w:rsidRPr="00D22432" w:rsidRDefault="00641916" w:rsidP="00641916">
      <w:pPr>
        <w:spacing w:after="0" w:line="259" w:lineRule="auto"/>
        <w:rPr>
          <w:rFonts w:ascii="Times New Roman" w:hAnsi="Times New Roman" w:cs="Times New Roman"/>
          <w:kern w:val="0"/>
          <w14:ligatures w14:val="none"/>
        </w:rPr>
      </w:pPr>
    </w:p>
    <w:p w14:paraId="2C568D41" w14:textId="77777777" w:rsidR="00641916" w:rsidRPr="00D22432" w:rsidRDefault="00641916" w:rsidP="00641916">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D22432" w14:paraId="102E202E" w14:textId="77777777" w:rsidTr="00C335DC">
        <w:tc>
          <w:tcPr>
            <w:tcW w:w="1042" w:type="dxa"/>
          </w:tcPr>
          <w:p w14:paraId="0F75CECF" w14:textId="77777777" w:rsidR="00641916" w:rsidRPr="00D22432" w:rsidRDefault="00641916" w:rsidP="00641916">
            <w:pPr>
              <w:tabs>
                <w:tab w:val="left" w:pos="223"/>
              </w:tabs>
              <w:spacing w:after="0" w:line="259" w:lineRule="auto"/>
              <w:ind w:left="360" w:right="-118"/>
              <w:contextualSpacing/>
              <w:rPr>
                <w:rFonts w:ascii="Times New Roman" w:hAnsi="Times New Roman" w:cs="Times New Roman"/>
                <w:kern w:val="0"/>
                <w14:ligatures w14:val="none"/>
              </w:rPr>
            </w:pPr>
            <w:r w:rsidRPr="00D22432">
              <w:rPr>
                <w:rFonts w:ascii="Times New Roman" w:hAnsi="Times New Roman" w:cs="Times New Roman"/>
                <w:kern w:val="0"/>
                <w14:ligatures w14:val="none"/>
              </w:rPr>
              <w:br w:type="page"/>
              <w:t>Eil. Nr.</w:t>
            </w:r>
          </w:p>
        </w:tc>
        <w:tc>
          <w:tcPr>
            <w:tcW w:w="5337" w:type="dxa"/>
          </w:tcPr>
          <w:p w14:paraId="358B86A9"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Minimalūs reikalavimai</w:t>
            </w:r>
            <w:r w:rsidRPr="00D22432">
              <w:rPr>
                <w:rFonts w:ascii="Times New Roman" w:hAnsi="Times New Roman" w:cs="Times New Roman"/>
                <w:kern w:val="0"/>
                <w:sz w:val="20"/>
                <w:szCs w:val="20"/>
                <w:vertAlign w:val="superscript"/>
                <w14:ligatures w14:val="none"/>
              </w:rPr>
              <w:footnoteReference w:id="4"/>
            </w:r>
          </w:p>
        </w:tc>
        <w:tc>
          <w:tcPr>
            <w:tcW w:w="4111" w:type="dxa"/>
          </w:tcPr>
          <w:p w14:paraId="44B9C25B"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2562096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0FA749"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5"/>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1C91607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A90D323" w14:textId="77777777" w:rsidTr="00C335DC">
        <w:tc>
          <w:tcPr>
            <w:tcW w:w="1042" w:type="dxa"/>
          </w:tcPr>
          <w:p w14:paraId="5495369D" w14:textId="77777777" w:rsidR="00641916" w:rsidRPr="00D22432" w:rsidRDefault="00641916" w:rsidP="00641916">
            <w:pPr>
              <w:tabs>
                <w:tab w:val="left" w:pos="223"/>
              </w:tabs>
              <w:spacing w:after="0" w:line="259" w:lineRule="auto"/>
              <w:ind w:left="360" w:right="-118"/>
              <w:contextualSpacing/>
              <w:jc w:val="center"/>
              <w:rPr>
                <w:rFonts w:ascii="Times New Roman" w:hAnsi="Times New Roman" w:cs="Times New Roman"/>
                <w:kern w:val="0"/>
                <w14:ligatures w14:val="none"/>
              </w:rPr>
            </w:pPr>
            <w:r w:rsidRPr="00D22432">
              <w:rPr>
                <w:rFonts w:ascii="Times New Roman" w:hAnsi="Times New Roman" w:cs="Times New Roman"/>
                <w:kern w:val="0"/>
                <w14:ligatures w14:val="none"/>
              </w:rPr>
              <w:t>1</w:t>
            </w:r>
          </w:p>
        </w:tc>
        <w:tc>
          <w:tcPr>
            <w:tcW w:w="5337" w:type="dxa"/>
          </w:tcPr>
          <w:p w14:paraId="7B5CFDD2" w14:textId="77777777" w:rsidR="00641916" w:rsidRPr="00D22432" w:rsidRDefault="00641916" w:rsidP="00641916">
            <w:pPr>
              <w:spacing w:after="0" w:line="259" w:lineRule="auto"/>
              <w:jc w:val="center"/>
              <w:rPr>
                <w:rFonts w:ascii="Times New Roman" w:hAnsi="Times New Roman" w:cs="Times New Roman"/>
                <w:kern w:val="0"/>
                <w14:ligatures w14:val="none"/>
              </w:rPr>
            </w:pPr>
            <w:r w:rsidRPr="00D22432">
              <w:rPr>
                <w:rFonts w:ascii="Times New Roman" w:hAnsi="Times New Roman" w:cs="Times New Roman"/>
                <w:kern w:val="0"/>
                <w14:ligatures w14:val="none"/>
              </w:rPr>
              <w:t>2</w:t>
            </w:r>
          </w:p>
        </w:tc>
        <w:tc>
          <w:tcPr>
            <w:tcW w:w="4111" w:type="dxa"/>
          </w:tcPr>
          <w:p w14:paraId="39826ADC"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3</w:t>
            </w:r>
          </w:p>
        </w:tc>
        <w:tc>
          <w:tcPr>
            <w:tcW w:w="4820" w:type="dxa"/>
          </w:tcPr>
          <w:p w14:paraId="5B4A4047"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kern w:val="1"/>
                <w:sz w:val="20"/>
                <w:szCs w:val="20"/>
                <w:lang w:eastAsia="ar-SA"/>
                <w14:ligatures w14:val="none"/>
              </w:rPr>
              <w:t>4</w:t>
            </w:r>
          </w:p>
        </w:tc>
      </w:tr>
      <w:tr w:rsidR="00641916" w:rsidRPr="00D22432" w14:paraId="605CC0DB" w14:textId="77777777" w:rsidTr="00C335DC">
        <w:tc>
          <w:tcPr>
            <w:tcW w:w="1042" w:type="dxa"/>
          </w:tcPr>
          <w:p w14:paraId="3100BC68" w14:textId="3FADB41A" w:rsidR="00641916" w:rsidRPr="00D22432" w:rsidRDefault="005571A9" w:rsidP="00641916">
            <w:pPr>
              <w:spacing w:after="0" w:line="259" w:lineRule="auto"/>
              <w:ind w:right="-118"/>
              <w:jc w:val="center"/>
              <w:rPr>
                <w:rFonts w:ascii="Times New Roman" w:hAnsi="Times New Roman" w:cs="Times New Roman"/>
                <w:b/>
                <w:bCs/>
                <w:i/>
                <w:iCs/>
                <w:kern w:val="0"/>
                <w14:ligatures w14:val="none"/>
              </w:rPr>
            </w:pPr>
            <w:r w:rsidRPr="00D22432">
              <w:rPr>
                <w:rFonts w:ascii="Times New Roman" w:hAnsi="Times New Roman" w:cs="Times New Roman"/>
                <w:b/>
                <w:bCs/>
                <w:i/>
                <w:iCs/>
                <w:kern w:val="0"/>
                <w14:ligatures w14:val="none"/>
              </w:rPr>
              <w:t>1</w:t>
            </w:r>
            <w:r w:rsidR="00641916" w:rsidRPr="00D22432">
              <w:rPr>
                <w:rFonts w:ascii="Times New Roman" w:hAnsi="Times New Roman" w:cs="Times New Roman"/>
                <w:b/>
                <w:bCs/>
                <w:i/>
                <w:iCs/>
                <w:kern w:val="0"/>
                <w14:ligatures w14:val="none"/>
              </w:rPr>
              <w:t>.2</w:t>
            </w:r>
          </w:p>
        </w:tc>
        <w:tc>
          <w:tcPr>
            <w:tcW w:w="14268" w:type="dxa"/>
            <w:gridSpan w:val="3"/>
          </w:tcPr>
          <w:p w14:paraId="0448C1B2" w14:textId="77777777" w:rsidR="00641916" w:rsidRPr="00D22432" w:rsidRDefault="00641916" w:rsidP="00641916">
            <w:pPr>
              <w:spacing w:after="0" w:line="259" w:lineRule="auto"/>
              <w:jc w:val="both"/>
              <w:rPr>
                <w:rFonts w:ascii="Times New Roman" w:hAnsi="Times New Roman" w:cs="Times New Roman"/>
                <w:b/>
                <w:bCs/>
                <w:i/>
                <w:iCs/>
                <w:kern w:val="0"/>
                <w:lang w:eastAsia="lt-LT"/>
                <w14:ligatures w14:val="none"/>
              </w:rPr>
            </w:pPr>
            <w:r w:rsidRPr="00D22432">
              <w:rPr>
                <w:rFonts w:ascii="Times New Roman" w:hAnsi="Times New Roman" w:cs="Times New Roman"/>
                <w:b/>
                <w:bCs/>
                <w:i/>
                <w:iCs/>
                <w:kern w:val="0"/>
                <w:lang w:eastAsia="lt-LT"/>
                <w14:ligatures w14:val="none"/>
              </w:rPr>
              <w:t>Monitorius, 31 vnt.</w:t>
            </w:r>
          </w:p>
          <w:p w14:paraId="763B69F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98507F5" w14:textId="77777777" w:rsidTr="00C335DC">
        <w:tc>
          <w:tcPr>
            <w:tcW w:w="1042" w:type="dxa"/>
          </w:tcPr>
          <w:p w14:paraId="615F7E47" w14:textId="05E32995"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1</w:t>
            </w:r>
            <w:r w:rsidR="00641916" w:rsidRPr="00D22432">
              <w:rPr>
                <w:rFonts w:ascii="Times New Roman" w:hAnsi="Times New Roman" w:cs="Times New Roman"/>
                <w:kern w:val="0"/>
                <w14:ligatures w14:val="none"/>
              </w:rPr>
              <w:t>.2.1</w:t>
            </w:r>
          </w:p>
        </w:tc>
        <w:tc>
          <w:tcPr>
            <w:tcW w:w="5337" w:type="dxa"/>
          </w:tcPr>
          <w:p w14:paraId="277C5923" w14:textId="77777777" w:rsidR="00641916" w:rsidRPr="00D22432" w:rsidRDefault="00641916" w:rsidP="00641916">
            <w:pPr>
              <w:spacing w:after="0" w:line="259" w:lineRule="auto"/>
              <w:jc w:val="both"/>
              <w:rPr>
                <w:rFonts w:ascii="Times New Roman" w:hAnsi="Times New Roman" w:cs="Times New Roman"/>
                <w:kern w:val="0"/>
                <w:lang w:eastAsia="lt-LT"/>
                <w14:ligatures w14:val="none"/>
              </w:rPr>
            </w:pPr>
            <w:r w:rsidRPr="00D22432">
              <w:rPr>
                <w:rFonts w:ascii="Times New Roman" w:hAnsi="Times New Roman" w:cs="Times New Roman"/>
                <w:kern w:val="0"/>
                <w:lang w:eastAsia="lt-LT"/>
                <w14:ligatures w14:val="none"/>
              </w:rPr>
              <w:t xml:space="preserve">Monitoriaus įstrižainė ir formatas: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27“ (coliai), 16:9.</w:t>
            </w:r>
          </w:p>
        </w:tc>
        <w:tc>
          <w:tcPr>
            <w:tcW w:w="4111" w:type="dxa"/>
          </w:tcPr>
          <w:p w14:paraId="68746A6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522F7B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DB99D4A" w14:textId="77777777" w:rsidTr="00C335DC">
        <w:tc>
          <w:tcPr>
            <w:tcW w:w="1042" w:type="dxa"/>
          </w:tcPr>
          <w:p w14:paraId="3F8F26DC" w14:textId="76BEEE53"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.2.2</w:t>
            </w:r>
          </w:p>
        </w:tc>
        <w:tc>
          <w:tcPr>
            <w:tcW w:w="5337" w:type="dxa"/>
          </w:tcPr>
          <w:p w14:paraId="71D28C21"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skiriamoji geba: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1920 x 1080 taškų.</w:t>
            </w:r>
          </w:p>
        </w:tc>
        <w:tc>
          <w:tcPr>
            <w:tcW w:w="4111" w:type="dxa"/>
          </w:tcPr>
          <w:p w14:paraId="3556AF6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99394A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30876E6" w14:textId="77777777" w:rsidTr="00C335DC">
        <w:tc>
          <w:tcPr>
            <w:tcW w:w="1042" w:type="dxa"/>
          </w:tcPr>
          <w:p w14:paraId="24D3C739" w14:textId="15C9E502"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.2.3</w:t>
            </w:r>
          </w:p>
        </w:tc>
        <w:tc>
          <w:tcPr>
            <w:tcW w:w="5337" w:type="dxa"/>
          </w:tcPr>
          <w:p w14:paraId="6B8E970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atnaujinimo dažnis: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100 Hz.</w:t>
            </w:r>
          </w:p>
        </w:tc>
        <w:tc>
          <w:tcPr>
            <w:tcW w:w="4111" w:type="dxa"/>
          </w:tcPr>
          <w:p w14:paraId="584569D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9F97B9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F8A82AD" w14:textId="77777777" w:rsidTr="00C335DC">
        <w:tc>
          <w:tcPr>
            <w:tcW w:w="1042" w:type="dxa"/>
          </w:tcPr>
          <w:p w14:paraId="26C64460" w14:textId="7D634521"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.2.4.</w:t>
            </w:r>
          </w:p>
        </w:tc>
        <w:tc>
          <w:tcPr>
            <w:tcW w:w="5337" w:type="dxa"/>
          </w:tcPr>
          <w:p w14:paraId="1F39E33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reakcijos laikas: </w:t>
            </w:r>
            <w:r w:rsidRPr="00D22432">
              <w:rPr>
                <w:rFonts w:ascii="Times New Roman" w:hAnsi="Times New Roman" w:cs="Times New Roman"/>
                <w:kern w:val="0"/>
                <w14:ligatures w14:val="none"/>
              </w:rPr>
              <w:t xml:space="preserve">ne daugiau kaip </w:t>
            </w:r>
            <w:r w:rsidRPr="00D22432">
              <w:rPr>
                <w:rFonts w:ascii="Times New Roman" w:hAnsi="Times New Roman" w:cs="Times New Roman"/>
                <w:kern w:val="0"/>
                <w:lang w:eastAsia="lt-LT"/>
                <w14:ligatures w14:val="none"/>
              </w:rPr>
              <w:t xml:space="preserve">8 </w:t>
            </w:r>
            <w:proofErr w:type="spellStart"/>
            <w:r w:rsidRPr="00D22432">
              <w:rPr>
                <w:rFonts w:ascii="Times New Roman" w:hAnsi="Times New Roman" w:cs="Times New Roman"/>
                <w:kern w:val="0"/>
                <w:lang w:eastAsia="lt-LT"/>
                <w14:ligatures w14:val="none"/>
              </w:rPr>
              <w:t>ms</w:t>
            </w:r>
            <w:proofErr w:type="spellEnd"/>
            <w:r w:rsidRPr="00D22432">
              <w:rPr>
                <w:rFonts w:ascii="Times New Roman" w:hAnsi="Times New Roman" w:cs="Times New Roman"/>
                <w:kern w:val="0"/>
                <w:lang w:eastAsia="lt-LT"/>
                <w14:ligatures w14:val="none"/>
              </w:rPr>
              <w:t xml:space="preserve">. </w:t>
            </w:r>
          </w:p>
        </w:tc>
        <w:tc>
          <w:tcPr>
            <w:tcW w:w="4111" w:type="dxa"/>
          </w:tcPr>
          <w:p w14:paraId="0ACF056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10333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2BE5DBC7" w14:textId="77777777" w:rsidTr="00C335DC">
        <w:tc>
          <w:tcPr>
            <w:tcW w:w="1042" w:type="dxa"/>
          </w:tcPr>
          <w:p w14:paraId="5FC406AE" w14:textId="64600729"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.2.5.</w:t>
            </w:r>
          </w:p>
        </w:tc>
        <w:tc>
          <w:tcPr>
            <w:tcW w:w="5337" w:type="dxa"/>
          </w:tcPr>
          <w:p w14:paraId="7E412743"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technologija IPS arba lygiavertė su LED arba lygiaverčiu pašvietimu (</w:t>
            </w:r>
            <w:proofErr w:type="spellStart"/>
            <w:r w:rsidRPr="00D22432">
              <w:rPr>
                <w:rFonts w:ascii="Times New Roman" w:hAnsi="Times New Roman" w:cs="Times New Roman"/>
                <w:kern w:val="0"/>
                <w:lang w:eastAsia="lt-LT"/>
                <w14:ligatures w14:val="none"/>
              </w:rPr>
              <w:t>angl</w:t>
            </w:r>
            <w:proofErr w:type="spellEnd"/>
            <w:r w:rsidRPr="00D22432">
              <w:rPr>
                <w:rFonts w:ascii="Times New Roman" w:hAnsi="Times New Roman" w:cs="Times New Roman"/>
                <w:kern w:val="0"/>
                <w:lang w:eastAsia="lt-LT"/>
                <w14:ligatures w14:val="none"/>
              </w:rPr>
              <w:t>.“</w:t>
            </w:r>
            <w:proofErr w:type="spellStart"/>
            <w:r w:rsidRPr="00D22432">
              <w:rPr>
                <w:rFonts w:ascii="Times New Roman" w:hAnsi="Times New Roman" w:cs="Times New Roman"/>
                <w:kern w:val="0"/>
                <w:lang w:eastAsia="lt-LT"/>
                <w14:ligatures w14:val="none"/>
              </w:rPr>
              <w:t>Backlight</w:t>
            </w:r>
            <w:proofErr w:type="spellEnd"/>
            <w:r w:rsidRPr="00D22432">
              <w:rPr>
                <w:rFonts w:ascii="Times New Roman" w:hAnsi="Times New Roman" w:cs="Times New Roman"/>
                <w:kern w:val="0"/>
                <w:lang w:eastAsia="lt-LT"/>
                <w14:ligatures w14:val="none"/>
              </w:rPr>
              <w:t>“).</w:t>
            </w:r>
          </w:p>
        </w:tc>
        <w:tc>
          <w:tcPr>
            <w:tcW w:w="4111" w:type="dxa"/>
          </w:tcPr>
          <w:p w14:paraId="248C1E51"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73CF5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C8FD0CD" w14:textId="77777777" w:rsidTr="00C335DC">
        <w:tc>
          <w:tcPr>
            <w:tcW w:w="1042" w:type="dxa"/>
          </w:tcPr>
          <w:p w14:paraId="2C2D2A59" w14:textId="52FF999E"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.2.6.</w:t>
            </w:r>
          </w:p>
        </w:tc>
        <w:tc>
          <w:tcPr>
            <w:tcW w:w="5337" w:type="dxa"/>
          </w:tcPr>
          <w:p w14:paraId="5BBE75FE"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matymo kampai: ne mažesni kaip 178 vertikaliai ir horizontaliai</w:t>
            </w:r>
          </w:p>
        </w:tc>
        <w:tc>
          <w:tcPr>
            <w:tcW w:w="4111" w:type="dxa"/>
          </w:tcPr>
          <w:p w14:paraId="34C16D1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B81C5D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142124F0" w14:textId="77777777" w:rsidTr="00C335DC">
        <w:tc>
          <w:tcPr>
            <w:tcW w:w="1042" w:type="dxa"/>
          </w:tcPr>
          <w:p w14:paraId="744A2083" w14:textId="32B5278E"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.2.7.</w:t>
            </w:r>
          </w:p>
        </w:tc>
        <w:tc>
          <w:tcPr>
            <w:tcW w:w="5337" w:type="dxa"/>
          </w:tcPr>
          <w:p w14:paraId="5ACE2BD6"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ryškumas: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300 cd/m².</w:t>
            </w:r>
          </w:p>
        </w:tc>
        <w:tc>
          <w:tcPr>
            <w:tcW w:w="4111" w:type="dxa"/>
          </w:tcPr>
          <w:p w14:paraId="3274A07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F3CA20A"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9A4C42D" w14:textId="77777777" w:rsidTr="00C335DC">
        <w:tc>
          <w:tcPr>
            <w:tcW w:w="1042" w:type="dxa"/>
          </w:tcPr>
          <w:p w14:paraId="5692D3B8" w14:textId="6ABB2E4D"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.2.8</w:t>
            </w:r>
          </w:p>
        </w:tc>
        <w:tc>
          <w:tcPr>
            <w:tcW w:w="5337" w:type="dxa"/>
          </w:tcPr>
          <w:p w14:paraId="59D10D16" w14:textId="29EC3743"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j</w:t>
            </w:r>
            <w:r w:rsidRPr="00D22432">
              <w:rPr>
                <w:rFonts w:ascii="Times New Roman" w:hAnsi="Times New Roman" w:cs="Times New Roman"/>
                <w:kern w:val="0"/>
                <w14:ligatures w14:val="none"/>
              </w:rPr>
              <w:t xml:space="preserve">ungtys: suderinamos su siūlomu kompiuteriu, bei turintis papildomas ne mažiau kaip toliau nurodytas ar joms lygiavertes:  ne mažiau kaip 1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tipo ir ne mažiau kaip 4 vnt. USB, iš kurių ne mažiau kaip 3 vnt. USB3.2 </w:t>
            </w:r>
            <w:r w:rsidR="00642256" w:rsidRPr="00D22432">
              <w:rPr>
                <w:rFonts w:ascii="Times New Roman" w:hAnsi="Times New Roman" w:cs="Times New Roman"/>
                <w:kern w:val="0"/>
                <w14:ligatures w14:val="none"/>
              </w:rPr>
              <w:t>Type</w:t>
            </w:r>
            <w:r w:rsidR="00642256" w:rsidRPr="00D22432" w:rsidDel="00642256">
              <w:rPr>
                <w:rFonts w:ascii="Times New Roman" w:hAnsi="Times New Roman" w:cs="Times New Roman"/>
                <w:kern w:val="0"/>
                <w14:ligatures w14:val="none"/>
              </w:rPr>
              <w:t xml:space="preserve"> </w:t>
            </w:r>
            <w:r w:rsidR="00213433" w:rsidRPr="00D22432">
              <w:rPr>
                <w:rFonts w:ascii="Times New Roman" w:hAnsi="Times New Roman" w:cs="Times New Roman"/>
                <w:kern w:val="0"/>
                <w14:ligatures w14:val="none"/>
              </w:rPr>
              <w:t>-</w:t>
            </w:r>
            <w:r w:rsidRPr="00D22432">
              <w:rPr>
                <w:rFonts w:ascii="Times New Roman" w:hAnsi="Times New Roman" w:cs="Times New Roman"/>
                <w:kern w:val="0"/>
                <w14:ligatures w14:val="none"/>
              </w:rPr>
              <w:t>A ir 1 vnt. USB3.2 Type-C.</w:t>
            </w:r>
          </w:p>
        </w:tc>
        <w:tc>
          <w:tcPr>
            <w:tcW w:w="4111" w:type="dxa"/>
          </w:tcPr>
          <w:p w14:paraId="43EFFDA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8E1CDE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DC95B3A" w14:textId="77777777" w:rsidTr="00C335DC">
        <w:tc>
          <w:tcPr>
            <w:tcW w:w="1042" w:type="dxa"/>
          </w:tcPr>
          <w:p w14:paraId="0106C11A" w14:textId="6610BF68"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.2.9</w:t>
            </w:r>
          </w:p>
        </w:tc>
        <w:tc>
          <w:tcPr>
            <w:tcW w:w="5337" w:type="dxa"/>
          </w:tcPr>
          <w:p w14:paraId="7B2AB23F"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k</w:t>
            </w:r>
            <w:r w:rsidRPr="00D22432">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ne siauresniame kaip–2°/+20° diapazone leidžiantis pasukti monitorių (angl. „</w:t>
            </w:r>
            <w:proofErr w:type="spellStart"/>
            <w:r w:rsidRPr="00D22432">
              <w:rPr>
                <w:rFonts w:ascii="Times New Roman" w:hAnsi="Times New Roman" w:cs="Times New Roman"/>
                <w:kern w:val="0"/>
                <w14:ligatures w14:val="none"/>
              </w:rPr>
              <w:t>Swivel</w:t>
            </w:r>
            <w:proofErr w:type="spellEnd"/>
            <w:r w:rsidRPr="00D22432">
              <w:rPr>
                <w:rFonts w:ascii="Times New Roman" w:hAnsi="Times New Roman" w:cs="Times New Roman"/>
                <w:kern w:val="0"/>
                <w14:ligatures w14:val="none"/>
              </w:rPr>
              <w:t>“), posvyrio (angl. „</w:t>
            </w:r>
            <w:proofErr w:type="spellStart"/>
            <w:r w:rsidRPr="00D22432">
              <w:rPr>
                <w:rFonts w:ascii="Times New Roman" w:hAnsi="Times New Roman" w:cs="Times New Roman"/>
                <w:kern w:val="0"/>
                <w14:ligatures w14:val="none"/>
              </w:rPr>
              <w:t>Pivot</w:t>
            </w:r>
            <w:proofErr w:type="spellEnd"/>
            <w:r w:rsidRPr="00D22432">
              <w:rPr>
                <w:rFonts w:ascii="Times New Roman" w:hAnsi="Times New Roman" w:cs="Times New Roman"/>
                <w:kern w:val="0"/>
                <w14:ligatures w14:val="none"/>
              </w:rPr>
              <w:t>“) funkcija.</w:t>
            </w:r>
          </w:p>
        </w:tc>
        <w:tc>
          <w:tcPr>
            <w:tcW w:w="4111" w:type="dxa"/>
          </w:tcPr>
          <w:p w14:paraId="300516B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E46662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1F86F9F9" w14:textId="77777777" w:rsidTr="00C335DC">
        <w:tc>
          <w:tcPr>
            <w:tcW w:w="1042" w:type="dxa"/>
          </w:tcPr>
          <w:p w14:paraId="30BDAC58" w14:textId="2B8BF038"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.2.10.</w:t>
            </w:r>
          </w:p>
        </w:tc>
        <w:tc>
          <w:tcPr>
            <w:tcW w:w="5337" w:type="dxa"/>
          </w:tcPr>
          <w:p w14:paraId="1D9DE886" w14:textId="6FD2E7F2" w:rsidR="00801D5B" w:rsidRPr="00D22432" w:rsidRDefault="001E26DF" w:rsidP="00801D5B">
            <w:pPr>
              <w:spacing w:after="0" w:line="259" w:lineRule="auto"/>
              <w:jc w:val="both"/>
              <w:rPr>
                <w:rFonts w:ascii="Times New Roman" w:hAnsi="Times New Roman" w:cs="Times New Roman"/>
                <w:i/>
                <w:iCs/>
                <w:kern w:val="0"/>
                <w14:ligatures w14:val="none"/>
              </w:rPr>
            </w:pPr>
            <w:r w:rsidRPr="00D22432">
              <w:rPr>
                <w:rFonts w:ascii="Times New Roman" w:hAnsi="Times New Roman" w:cs="Times New Roman"/>
                <w:kern w:val="0"/>
                <w14:ligatures w14:val="none"/>
              </w:rPr>
              <w:t>a)</w:t>
            </w:r>
            <w:r w:rsidR="00801D5B" w:rsidRPr="00D22432">
              <w:rPr>
                <w:rFonts w:ascii="Times New Roman" w:hAnsi="Times New Roman" w:cs="Times New Roman"/>
                <w:kern w:val="0"/>
                <w14:ligatures w14:val="none"/>
              </w:rPr>
              <w:t xml:space="preserve"> Monitoriui turi būti suteikiama ne mažiau kaip </w:t>
            </w:r>
            <w:r w:rsidR="00801D5B" w:rsidRPr="00D22432">
              <w:rPr>
                <w:rFonts w:ascii="Times New Roman" w:hAnsi="Times New Roman" w:cs="Times New Roman"/>
                <w:kern w:val="0"/>
                <w:lang w:val="en-US"/>
                <w14:ligatures w14:val="none"/>
              </w:rPr>
              <w:t>36 m</w:t>
            </w:r>
            <w:proofErr w:type="spellStart"/>
            <w:r w:rsidR="00801D5B" w:rsidRPr="00D22432">
              <w:rPr>
                <w:rFonts w:ascii="Times New Roman" w:hAnsi="Times New Roman" w:cs="Times New Roman"/>
                <w:kern w:val="0"/>
                <w14:ligatures w14:val="none"/>
              </w:rPr>
              <w:t>ėnesių</w:t>
            </w:r>
            <w:proofErr w:type="spellEnd"/>
            <w:r w:rsidR="00801D5B" w:rsidRPr="00D22432">
              <w:rPr>
                <w:rFonts w:ascii="Times New Roman" w:hAnsi="Times New Roman" w:cs="Times New Roman"/>
                <w:kern w:val="0"/>
                <w14:ligatures w14:val="none"/>
              </w:rPr>
              <w:t xml:space="preserve"> gamintojo garantija nuo prekių perdavimo-priėmimo akto pasirašymo dienos</w:t>
            </w:r>
            <w:r w:rsidR="00D65833" w:rsidRPr="00D22432">
              <w:rPr>
                <w:rFonts w:ascii="Times New Roman" w:hAnsi="Times New Roman" w:cs="Times New Roman"/>
                <w:i/>
                <w:iCs/>
                <w:kern w:val="0"/>
                <w14:ligatures w14:val="none"/>
              </w:rPr>
              <w:t>;</w:t>
            </w:r>
          </w:p>
          <w:p w14:paraId="5A1A78DF" w14:textId="2A0A7FBB" w:rsidR="001E26DF" w:rsidRPr="00D22432" w:rsidRDefault="001E26DF"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 </w:t>
            </w:r>
            <w:r w:rsidR="00801D5B"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w:t>
            </w:r>
            <w:r w:rsidR="00D65833" w:rsidRPr="00D22432">
              <w:rPr>
                <w:rFonts w:ascii="Times New Roman" w:hAnsi="Times New Roman" w:cs="Times New Roman"/>
                <w:kern w:val="0"/>
                <w14:ligatures w14:val="none"/>
              </w:rPr>
              <w:t>;</w:t>
            </w:r>
          </w:p>
          <w:p w14:paraId="29E2658B" w14:textId="463E87C9" w:rsidR="00641916" w:rsidRPr="00D22432" w:rsidRDefault="00801D5B" w:rsidP="00641916">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c</w:t>
            </w:r>
            <w:r w:rsidR="001E26DF" w:rsidRPr="00D22432">
              <w:rPr>
                <w:rFonts w:ascii="Times New Roman" w:hAnsi="Times New Roman" w:cs="Times New Roman"/>
                <w:kern w:val="0"/>
                <w14:ligatures w14:val="none"/>
              </w:rPr>
              <w:t xml:space="preserve">) </w:t>
            </w:r>
            <w:r w:rsidR="00641916" w:rsidRPr="00D22432">
              <w:rPr>
                <w:rFonts w:ascii="Times New Roman" w:hAnsi="Times New Roman" w:cs="Times New Roman"/>
                <w:kern w:val="0"/>
                <w14:ligatures w14:val="none"/>
              </w:rPr>
              <w:t>Turi būti galimybė serijinio numerio pagalba arba lygiaverčiu metodu gamintojo svetainėje patikrinti garantijos galiojimo laiką</w:t>
            </w:r>
            <w:r w:rsidR="001E26DF" w:rsidRPr="00D22432">
              <w:rPr>
                <w:rFonts w:ascii="Times New Roman" w:hAnsi="Times New Roman" w:cs="Times New Roman"/>
                <w:kern w:val="0"/>
                <w14:ligatures w14:val="none"/>
              </w:rPr>
              <w:t xml:space="preserve"> (</w:t>
            </w:r>
            <w:r w:rsidR="001E26DF" w:rsidRPr="00D22432">
              <w:rPr>
                <w:rFonts w:ascii="Times New Roman" w:eastAsia="Calibri" w:hAnsi="Times New Roman" w:cs="Times New Roman"/>
                <w:kern w:val="0"/>
                <w14:ligatures w14:val="none"/>
              </w:rPr>
              <w:t xml:space="preserve">Gamintojo dokumentų ar </w:t>
            </w:r>
            <w:r w:rsidR="001E26DF" w:rsidRPr="00D22432">
              <w:rPr>
                <w:rFonts w:ascii="Times New Roman" w:eastAsia="Calibri" w:hAnsi="Times New Roman" w:cs="Times New Roman"/>
                <w:kern w:val="0"/>
                <w14:ligatures w14:val="none"/>
              </w:rPr>
              <w:lastRenderedPageBreak/>
              <w:t>gamintojo patvirtinimų dėl šio punkto atitikties pateikti nereikia).</w:t>
            </w:r>
          </w:p>
          <w:p w14:paraId="7A4D27EF" w14:textId="77777777" w:rsidR="001E26DF" w:rsidRPr="00D22432" w:rsidRDefault="001E26DF" w:rsidP="00641916">
            <w:pPr>
              <w:spacing w:after="0" w:line="259" w:lineRule="auto"/>
              <w:jc w:val="both"/>
              <w:rPr>
                <w:rFonts w:ascii="Times New Roman" w:eastAsia="Calibri" w:hAnsi="Times New Roman" w:cs="Times New Roman"/>
                <w:kern w:val="0"/>
                <w14:ligatures w14:val="none"/>
              </w:rPr>
            </w:pPr>
          </w:p>
          <w:p w14:paraId="77897193" w14:textId="697B82F9" w:rsidR="001E26DF" w:rsidRPr="00D22432" w:rsidRDefault="001E26DF"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Bendra pastaba a-</w:t>
            </w:r>
            <w:r w:rsidR="00D65833" w:rsidRPr="00D22432">
              <w:rPr>
                <w:rFonts w:ascii="Times New Roman" w:hAnsi="Times New Roman" w:cs="Times New Roman"/>
                <w:b/>
                <w:bCs/>
                <w:kern w:val="0"/>
                <w14:ligatures w14:val="none"/>
              </w:rPr>
              <w:t>c</w:t>
            </w:r>
            <w:r w:rsidRPr="00D22432">
              <w:rPr>
                <w:rFonts w:ascii="Times New Roman" w:hAnsi="Times New Roman" w:cs="Times New Roman"/>
                <w:b/>
                <w:bCs/>
                <w:kern w:val="0"/>
                <w14:ligatures w14:val="none"/>
              </w:rPr>
              <w:t xml:space="preserve"> punktams: </w:t>
            </w:r>
            <w:r w:rsidRPr="00D22432">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6ED70AC9" w14:textId="77777777" w:rsidR="00641916" w:rsidRPr="00D22432" w:rsidRDefault="00641916" w:rsidP="00D65833">
            <w:pPr>
              <w:spacing w:after="0" w:line="259" w:lineRule="auto"/>
              <w:jc w:val="both"/>
              <w:rPr>
                <w:rFonts w:ascii="Times New Roman" w:eastAsia="MS Mincho" w:hAnsi="Times New Roman" w:cs="Times New Roman"/>
                <w:kern w:val="1"/>
                <w:lang w:eastAsia="ar-SA"/>
                <w14:ligatures w14:val="none"/>
              </w:rPr>
            </w:pPr>
          </w:p>
        </w:tc>
        <w:tc>
          <w:tcPr>
            <w:tcW w:w="4820" w:type="dxa"/>
          </w:tcPr>
          <w:p w14:paraId="4AC5C0EC" w14:textId="19AE80C1" w:rsidR="00641916" w:rsidRPr="00D22432" w:rsidRDefault="00D65833"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Reikalavimų atitiktį patvirtinančių gamintojo dokumentų ar gamintojo patvirtinimų nereikia pateikti, pakanka, kad tiekėjas 3 stulpelyje deklaruotų  ar atitinka šiuos reikalavimus</w:t>
            </w:r>
          </w:p>
        </w:tc>
      </w:tr>
      <w:tr w:rsidR="00641916" w:rsidRPr="00D22432" w14:paraId="7C800B19" w14:textId="77777777" w:rsidTr="00C335DC">
        <w:tc>
          <w:tcPr>
            <w:tcW w:w="1042" w:type="dxa"/>
          </w:tcPr>
          <w:p w14:paraId="18308FF0" w14:textId="2762B187"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 xml:space="preserve">.2.11. </w:t>
            </w:r>
          </w:p>
        </w:tc>
        <w:tc>
          <w:tcPr>
            <w:tcW w:w="5337" w:type="dxa"/>
          </w:tcPr>
          <w:p w14:paraId="1A0EB2CC"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Monitorius turi būti paženklintas CE ženklu;</w:t>
            </w:r>
          </w:p>
          <w:p w14:paraId="40EDEFF6"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Monitorius turi atitikti efektyvumo, tvarumo, ilgaamžiškumo reikalavimus pagal Direktyvą 2009/125/EB;</w:t>
            </w:r>
          </w:p>
          <w:p w14:paraId="031B7E85"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Monitorius turi atitikti Direktyvą 2011/65/ES.</w:t>
            </w:r>
          </w:p>
          <w:p w14:paraId="50D1791A" w14:textId="77777777" w:rsidR="00641916" w:rsidRPr="00D22432" w:rsidRDefault="00641916" w:rsidP="00641916">
            <w:pPr>
              <w:spacing w:after="0" w:line="259" w:lineRule="auto"/>
              <w:jc w:val="both"/>
              <w:rPr>
                <w:rFonts w:ascii="Times New Roman" w:hAnsi="Times New Roman" w:cs="Times New Roman"/>
                <w:b/>
                <w:bCs/>
                <w:kern w:val="0"/>
                <w14:ligatures w14:val="none"/>
              </w:rPr>
            </w:pPr>
          </w:p>
          <w:p w14:paraId="0F1FAA8D"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4CDE8E0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FAB1B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5736AD93" w14:textId="77777777" w:rsidR="00641916" w:rsidRPr="00D22432" w:rsidRDefault="00641916" w:rsidP="00641916">
      <w:pPr>
        <w:spacing w:after="0" w:line="259" w:lineRule="auto"/>
        <w:rPr>
          <w:rFonts w:ascii="Times New Roman" w:hAnsi="Times New Roman" w:cs="Times New Roman"/>
          <w:kern w:val="0"/>
          <w14:ligatures w14:val="none"/>
        </w:rPr>
      </w:pPr>
    </w:p>
    <w:p w14:paraId="67ADC507" w14:textId="77777777" w:rsidR="00641916" w:rsidRPr="00D22432" w:rsidRDefault="00641916" w:rsidP="00641916">
      <w:pPr>
        <w:spacing w:after="0" w:line="259" w:lineRule="auto"/>
        <w:rPr>
          <w:rFonts w:ascii="Times New Roman" w:hAnsi="Times New Roman" w:cs="Times New Roman"/>
          <w:kern w:val="0"/>
          <w14:ligatures w14:val="none"/>
        </w:rPr>
      </w:pPr>
      <w:r w:rsidRPr="00D22432">
        <w:rPr>
          <w:rFonts w:ascii="Times New Roman" w:hAnsi="Times New Roman" w:cs="Times New Roman"/>
          <w:kern w:val="0"/>
          <w14:ligatures w14:val="none"/>
        </w:rPr>
        <w:br w:type="page"/>
      </w:r>
    </w:p>
    <w:p w14:paraId="106C9B93" w14:textId="11F37299" w:rsidR="00641916" w:rsidRPr="00D22432" w:rsidRDefault="005571A9" w:rsidP="00641916">
      <w:pPr>
        <w:spacing w:after="0" w:line="259" w:lineRule="auto"/>
        <w:rPr>
          <w:rFonts w:ascii="Times New Roman" w:hAnsi="Times New Roman" w:cs="Times New Roman"/>
          <w:b/>
          <w:bCs/>
          <w:i/>
          <w:iCs/>
          <w:kern w:val="0"/>
          <w:lang w:eastAsia="lt-LT"/>
          <w14:ligatures w14:val="none"/>
        </w:rPr>
      </w:pPr>
      <w:r w:rsidRPr="00D22432">
        <w:rPr>
          <w:rFonts w:ascii="Times New Roman" w:hAnsi="Times New Roman" w:cs="Times New Roman"/>
          <w:b/>
          <w:bCs/>
          <w:kern w:val="0"/>
          <w14:ligatures w14:val="none"/>
        </w:rPr>
        <w:lastRenderedPageBreak/>
        <w:t>2</w:t>
      </w:r>
      <w:r w:rsidR="00641916" w:rsidRPr="00D22432">
        <w:rPr>
          <w:rFonts w:ascii="Times New Roman" w:hAnsi="Times New Roman" w:cs="Times New Roman"/>
          <w:b/>
          <w:bCs/>
          <w:kern w:val="0"/>
          <w14:ligatures w14:val="none"/>
        </w:rPr>
        <w:t xml:space="preserve"> pirkimo objekto dalis - </w:t>
      </w:r>
      <w:r w:rsidR="00F431ED" w:rsidRPr="00D22432">
        <w:rPr>
          <w:rFonts w:ascii="Times New Roman" w:hAnsi="Times New Roman" w:cs="Times New Roman"/>
          <w:b/>
          <w:bCs/>
          <w:i/>
          <w:iCs/>
          <w:kern w:val="0"/>
          <w:lang w:eastAsia="lt-LT"/>
          <w14:ligatures w14:val="none"/>
        </w:rPr>
        <w:t>K</w:t>
      </w:r>
      <w:r w:rsidR="00641916" w:rsidRPr="00D22432">
        <w:rPr>
          <w:rFonts w:ascii="Times New Roman" w:hAnsi="Times New Roman" w:cs="Times New Roman"/>
          <w:b/>
          <w:bCs/>
          <w:i/>
          <w:iCs/>
          <w:kern w:val="0"/>
          <w:lang w:eastAsia="lt-LT"/>
          <w14:ligatures w14:val="none"/>
        </w:rPr>
        <w:t>ompiuteris dėstytojo darbo vietai komplekte su monitoriumi, 30 komplektų.</w:t>
      </w:r>
    </w:p>
    <w:p w14:paraId="31991DCF" w14:textId="77777777" w:rsidR="00641916" w:rsidRPr="00D22432" w:rsidRDefault="00641916" w:rsidP="00641916">
      <w:pPr>
        <w:spacing w:after="0" w:line="259" w:lineRule="auto"/>
        <w:rPr>
          <w:rFonts w:ascii="Times New Roman" w:hAnsi="Times New Roman" w:cs="Times New Roman"/>
          <w:kern w:val="0"/>
          <w14:ligatures w14:val="none"/>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054"/>
        <w:gridCol w:w="4252"/>
        <w:gridCol w:w="5103"/>
      </w:tblGrid>
      <w:tr w:rsidR="00641916" w:rsidRPr="00D22432" w14:paraId="2D43582D" w14:textId="77777777" w:rsidTr="00C335DC">
        <w:trPr>
          <w:tblHeader/>
        </w:trPr>
        <w:tc>
          <w:tcPr>
            <w:tcW w:w="1042" w:type="dxa"/>
          </w:tcPr>
          <w:p w14:paraId="5A196C02"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Eil. Nr.</w:t>
            </w:r>
          </w:p>
        </w:tc>
        <w:tc>
          <w:tcPr>
            <w:tcW w:w="5054" w:type="dxa"/>
          </w:tcPr>
          <w:p w14:paraId="1C517274"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Minimalūs reikalavimai</w:t>
            </w:r>
            <w:r w:rsidRPr="00D22432">
              <w:rPr>
                <w:rFonts w:ascii="Times New Roman" w:eastAsia="MS Mincho" w:hAnsi="Times New Roman" w:cs="Times New Roman"/>
                <w:kern w:val="1"/>
                <w:sz w:val="20"/>
                <w:szCs w:val="20"/>
                <w:vertAlign w:val="superscript"/>
                <w:lang w:eastAsia="ar-SA"/>
                <w14:ligatures w14:val="none"/>
              </w:rPr>
              <w:footnoteReference w:id="6"/>
            </w:r>
          </w:p>
        </w:tc>
        <w:tc>
          <w:tcPr>
            <w:tcW w:w="4252" w:type="dxa"/>
          </w:tcPr>
          <w:p w14:paraId="7BA08AED"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Tiekėjo siūlomos įrangos parametrai </w:t>
            </w:r>
          </w:p>
        </w:tc>
        <w:tc>
          <w:tcPr>
            <w:tcW w:w="5103" w:type="dxa"/>
          </w:tcPr>
          <w:p w14:paraId="58FEAE8A"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7"/>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3D7ADB7E"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r>
      <w:tr w:rsidR="00641916" w:rsidRPr="00D22432" w14:paraId="7376A26A" w14:textId="77777777" w:rsidTr="00C335DC">
        <w:trPr>
          <w:tblHeader/>
        </w:trPr>
        <w:tc>
          <w:tcPr>
            <w:tcW w:w="1042" w:type="dxa"/>
          </w:tcPr>
          <w:p w14:paraId="0B9A834D"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w:t>
            </w:r>
          </w:p>
        </w:tc>
        <w:tc>
          <w:tcPr>
            <w:tcW w:w="5054" w:type="dxa"/>
          </w:tcPr>
          <w:p w14:paraId="41ABE95B"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2</w:t>
            </w:r>
          </w:p>
        </w:tc>
        <w:tc>
          <w:tcPr>
            <w:tcW w:w="4252" w:type="dxa"/>
          </w:tcPr>
          <w:p w14:paraId="7B240D5D"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3</w:t>
            </w:r>
          </w:p>
        </w:tc>
        <w:tc>
          <w:tcPr>
            <w:tcW w:w="5103" w:type="dxa"/>
          </w:tcPr>
          <w:p w14:paraId="3121A9AA"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kern w:val="1"/>
                <w:sz w:val="20"/>
                <w:szCs w:val="20"/>
                <w:lang w:eastAsia="ar-SA"/>
                <w14:ligatures w14:val="none"/>
              </w:rPr>
              <w:t>4</w:t>
            </w:r>
          </w:p>
        </w:tc>
      </w:tr>
      <w:tr w:rsidR="00641916" w:rsidRPr="00D22432" w14:paraId="12BA612B" w14:textId="77777777" w:rsidTr="00C335DC">
        <w:tc>
          <w:tcPr>
            <w:tcW w:w="1042" w:type="dxa"/>
          </w:tcPr>
          <w:p w14:paraId="2941BD89" w14:textId="718BFF50" w:rsidR="00641916" w:rsidRPr="00D22432" w:rsidRDefault="005571A9" w:rsidP="00641916">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D22432">
              <w:rPr>
                <w:rFonts w:ascii="Times New Roman" w:eastAsia="MS Mincho" w:hAnsi="Times New Roman" w:cs="Times New Roman"/>
                <w:b/>
                <w:bCs/>
                <w:i/>
                <w:iCs/>
                <w:kern w:val="1"/>
                <w:lang w:eastAsia="ar-SA"/>
                <w14:ligatures w14:val="none"/>
              </w:rPr>
              <w:t>2</w:t>
            </w:r>
            <w:r w:rsidR="00641916" w:rsidRPr="00D22432">
              <w:rPr>
                <w:rFonts w:ascii="Times New Roman" w:eastAsia="MS Mincho" w:hAnsi="Times New Roman" w:cs="Times New Roman"/>
                <w:b/>
                <w:bCs/>
                <w:i/>
                <w:iCs/>
                <w:kern w:val="1"/>
                <w:lang w:eastAsia="ar-SA"/>
                <w14:ligatures w14:val="none"/>
              </w:rPr>
              <w:t>.1</w:t>
            </w:r>
          </w:p>
        </w:tc>
        <w:tc>
          <w:tcPr>
            <w:tcW w:w="14409" w:type="dxa"/>
            <w:gridSpan w:val="3"/>
          </w:tcPr>
          <w:p w14:paraId="5A110284" w14:textId="22CE8FEF" w:rsidR="00641916" w:rsidRPr="00D22432" w:rsidRDefault="00F431ED" w:rsidP="00641916">
            <w:pPr>
              <w:spacing w:after="0" w:line="240" w:lineRule="auto"/>
              <w:jc w:val="both"/>
              <w:rPr>
                <w:rFonts w:ascii="Times New Roman" w:hAnsi="Times New Roman" w:cs="Times New Roman"/>
                <w:kern w:val="0"/>
                <w14:ligatures w14:val="none"/>
              </w:rPr>
            </w:pPr>
            <w:r w:rsidRPr="00D22432">
              <w:rPr>
                <w:rFonts w:ascii="Times New Roman" w:hAnsi="Times New Roman" w:cs="Times New Roman"/>
                <w:b/>
                <w:i/>
                <w:iCs/>
                <w:kern w:val="0"/>
                <w:lang w:eastAsia="lt-LT"/>
                <w14:ligatures w14:val="none"/>
              </w:rPr>
              <w:t>K</w:t>
            </w:r>
            <w:r w:rsidR="00641916" w:rsidRPr="00D22432">
              <w:rPr>
                <w:rFonts w:ascii="Times New Roman" w:hAnsi="Times New Roman" w:cs="Times New Roman"/>
                <w:b/>
                <w:i/>
                <w:iCs/>
                <w:kern w:val="0"/>
                <w:lang w:eastAsia="lt-LT"/>
                <w14:ligatures w14:val="none"/>
              </w:rPr>
              <w:t xml:space="preserve">ompiuteris dėstytojo darbo vieta </w:t>
            </w:r>
            <w:r w:rsidR="00641916" w:rsidRPr="00D22432">
              <w:rPr>
                <w:rFonts w:ascii="Times New Roman" w:hAnsi="Times New Roman" w:cs="Times New Roman"/>
                <w:b/>
                <w:i/>
                <w:iCs/>
                <w:kern w:val="0"/>
                <w14:ligatures w14:val="none"/>
              </w:rPr>
              <w:t>su operacine sistema, 30 vnt.:</w:t>
            </w:r>
          </w:p>
          <w:p w14:paraId="599A624F"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D22432" w14:paraId="1D4DF227" w14:textId="77777777" w:rsidTr="00C335DC">
        <w:tc>
          <w:tcPr>
            <w:tcW w:w="1042" w:type="dxa"/>
          </w:tcPr>
          <w:p w14:paraId="132E7AC0" w14:textId="69747EA4"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w:t>
            </w:r>
          </w:p>
        </w:tc>
        <w:tc>
          <w:tcPr>
            <w:tcW w:w="5054" w:type="dxa"/>
          </w:tcPr>
          <w:p w14:paraId="7927E034" w14:textId="58C19A9D" w:rsidR="00641916" w:rsidRPr="00D22432" w:rsidRDefault="00641916" w:rsidP="00641916">
            <w:pPr>
              <w:spacing w:after="0" w:line="259" w:lineRule="auto"/>
              <w:jc w:val="both"/>
              <w:rPr>
                <w:b/>
                <w:bCs/>
                <w:color w:val="EE0000"/>
              </w:rPr>
            </w:pPr>
            <w:r w:rsidRPr="00D22432">
              <w:rPr>
                <w:rFonts w:ascii="Times New Roman" w:hAnsi="Times New Roman" w:cs="Times New Roman"/>
                <w:kern w:val="0"/>
                <w14:ligatures w14:val="none"/>
              </w:rPr>
              <w:t>Centrinis procesorius: ne žemesnės kaip x86/64 architektūros, ne mažiau kaip 14 branduolių ir ne mažiau nei 20 MB spartinančiosios atminties. Procesoriaus našumas turi būti ne mažiau 3</w:t>
            </w:r>
            <w:r w:rsidR="008F4E0F" w:rsidRPr="00D22432">
              <w:rPr>
                <w:rFonts w:ascii="Times New Roman" w:hAnsi="Times New Roman" w:cs="Times New Roman"/>
                <w:kern w:val="0"/>
                <w14:ligatures w14:val="none"/>
              </w:rPr>
              <w:t>2</w:t>
            </w:r>
            <w:r w:rsidRPr="00D22432">
              <w:rPr>
                <w:rFonts w:ascii="Times New Roman" w:hAnsi="Times New Roman" w:cs="Times New Roman"/>
                <w:kern w:val="0"/>
                <w14:ligatures w14:val="none"/>
              </w:rPr>
              <w:t xml:space="preserve">000 </w:t>
            </w:r>
            <w:r w:rsidR="00DF16F4" w:rsidRPr="00D22432">
              <w:rPr>
                <w:rFonts w:ascii="Times New Roman" w:hAnsi="Times New Roman" w:cs="Times New Roman"/>
                <w:kern w:val="0"/>
                <w14:ligatures w14:val="none"/>
              </w:rPr>
              <w:t>(</w:t>
            </w:r>
            <w:proofErr w:type="spellStart"/>
            <w:r w:rsidR="00DF16F4" w:rsidRPr="00D22432">
              <w:rPr>
                <w:rFonts w:ascii="Times New Roman" w:hAnsi="Times New Roman" w:cs="Times New Roman"/>
                <w:kern w:val="0"/>
                <w14:ligatures w14:val="none"/>
              </w:rPr>
              <w:t>Multithread</w:t>
            </w:r>
            <w:proofErr w:type="spellEnd"/>
            <w:r w:rsidR="00DF16F4" w:rsidRPr="00D22432">
              <w:rPr>
                <w:rFonts w:ascii="Times New Roman" w:hAnsi="Times New Roman" w:cs="Times New Roman"/>
                <w:kern w:val="0"/>
                <w14:ligatures w14:val="none"/>
              </w:rPr>
              <w:t xml:space="preserve"> </w:t>
            </w:r>
            <w:proofErr w:type="spellStart"/>
            <w:r w:rsidR="00DF16F4" w:rsidRPr="00D22432">
              <w:rPr>
                <w:rFonts w:ascii="Times New Roman" w:hAnsi="Times New Roman" w:cs="Times New Roman"/>
                <w:kern w:val="0"/>
                <w14:ligatures w14:val="none"/>
              </w:rPr>
              <w:t>Rating</w:t>
            </w:r>
            <w:proofErr w:type="spellEnd"/>
            <w:r w:rsidR="00DF16F4" w:rsidRPr="00D22432">
              <w:rPr>
                <w:rFonts w:ascii="Times New Roman" w:hAnsi="Times New Roman" w:cs="Times New Roman"/>
                <w:kern w:val="0"/>
                <w14:ligatures w14:val="none"/>
              </w:rPr>
              <w:t xml:space="preserve">) </w:t>
            </w:r>
            <w:r w:rsidRPr="00D22432">
              <w:rPr>
                <w:rFonts w:ascii="Times New Roman" w:hAnsi="Times New Roman" w:cs="Times New Roman"/>
                <w:kern w:val="0"/>
                <w14:ligatures w14:val="none"/>
              </w:rPr>
              <w:t>taškų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CPU Mark“, kuris nustatomas  testuojant nemokama viešai prieinama „</w:t>
            </w:r>
            <w:proofErr w:type="spellStart"/>
            <w:r w:rsidRPr="00D22432">
              <w:rPr>
                <w:rFonts w:ascii="Times New Roman" w:hAnsi="Times New Roman" w:cs="Times New Roman"/>
                <w:kern w:val="0"/>
                <w14:ligatures w14:val="none"/>
              </w:rPr>
              <w:t>PerformanceTest</w:t>
            </w:r>
            <w:proofErr w:type="spellEnd"/>
            <w:r w:rsidRPr="00D22432">
              <w:rPr>
                <w:rFonts w:ascii="Times New Roman" w:hAnsi="Times New Roman" w:cs="Times New Roman"/>
                <w:kern w:val="0"/>
                <w14:ligatures w14:val="none"/>
              </w:rPr>
              <w:t>“  programine įranga (</w:t>
            </w:r>
            <w:hyperlink r:id="rId10" w:history="1">
              <w:r w:rsidRPr="00D22432">
                <w:rPr>
                  <w:rFonts w:ascii="Times New Roman" w:hAnsi="Times New Roman" w:cs="Times New Roman"/>
                  <w:color w:val="467886" w:themeColor="hyperlink"/>
                  <w:kern w:val="0"/>
                  <w:u w:val="single"/>
                  <w14:ligatures w14:val="none"/>
                </w:rPr>
                <w:t>http://www.passmark.com</w:t>
              </w:r>
            </w:hyperlink>
            <w:r w:rsidRPr="00D22432">
              <w:rPr>
                <w:rFonts w:ascii="Times New Roman" w:hAnsi="Times New Roman" w:cs="Times New Roman"/>
                <w:kern w:val="0"/>
                <w14:ligatures w14:val="none"/>
              </w:rPr>
              <w:t>) ir gali būti lyginamas su viešai publikuotais rezultatais (</w:t>
            </w:r>
            <w:hyperlink r:id="rId11" w:history="1">
              <w:r w:rsidRPr="00D22432">
                <w:rPr>
                  <w:rFonts w:ascii="Times New Roman" w:hAnsi="Times New Roman" w:cs="Times New Roman"/>
                  <w:color w:val="467886" w:themeColor="hyperlink"/>
                  <w:kern w:val="0"/>
                  <w:u w:val="single"/>
                  <w14:ligatures w14:val="none"/>
                </w:rPr>
                <w:t>http://www.cpubenchmark.net/cpu_list.php</w:t>
              </w:r>
            </w:hyperlink>
            <w:r w:rsidRPr="00D22432">
              <w:rPr>
                <w:rFonts w:ascii="Times New Roman" w:hAnsi="Times New Roman" w:cs="Times New Roman"/>
                <w:kern w:val="0"/>
                <w14:ligatures w14:val="none"/>
              </w:rPr>
              <w:t xml:space="preserve">) </w:t>
            </w:r>
            <w:r w:rsidRPr="00D22432">
              <w:rPr>
                <w:rFonts w:ascii="Times New Roman" w:hAnsi="Times New Roman" w:cs="Times New Roman"/>
                <w:color w:val="EE0000"/>
                <w:kern w:val="0"/>
                <w14:ligatures w14:val="none"/>
              </w:rPr>
              <w:t>(</w:t>
            </w:r>
            <w:r w:rsidRPr="00D22432">
              <w:rPr>
                <w:rFonts w:ascii="Times New Roman" w:hAnsi="Times New Roman" w:cs="Times New Roman"/>
                <w:b/>
                <w:bCs/>
                <w:color w:val="EE0000"/>
              </w:rPr>
              <w:t xml:space="preserve">gamintojo dokumentų ar gamintojo patvirtinimo dėl procesoriaus našumo taškų skaičiau pateikti nėra privaloma, šią </w:t>
            </w:r>
            <w:r w:rsidRPr="00D22432">
              <w:rPr>
                <w:rFonts w:ascii="Times New Roman" w:hAnsi="Times New Roman" w:cs="Times New Roman"/>
                <w:b/>
                <w:bCs/>
                <w:color w:val="EE0000"/>
              </w:rPr>
              <w:lastRenderedPageBreak/>
              <w:t>informaciją pasitikrins pati perkančioji organizacija iš viešai publikuojamų rezultatų).</w:t>
            </w:r>
          </w:p>
          <w:p w14:paraId="09D11D89"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252" w:type="dxa"/>
          </w:tcPr>
          <w:p w14:paraId="3666C0F3"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1F04FC4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6BBFEF5" w14:textId="77777777" w:rsidTr="00C335DC">
        <w:tc>
          <w:tcPr>
            <w:tcW w:w="1042" w:type="dxa"/>
          </w:tcPr>
          <w:p w14:paraId="524F7FE8" w14:textId="16556BFA"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.1.2.</w:t>
            </w:r>
          </w:p>
        </w:tc>
        <w:tc>
          <w:tcPr>
            <w:tcW w:w="5054" w:type="dxa"/>
          </w:tcPr>
          <w:p w14:paraId="4EEADAE5"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Įdiegta operatyvioji atmintis: talpa ne mažiau kaip 16 GB su galimybe praplėsti iki ne mažiau kaip 64 GB, DDR5 arba lygiavertės technologijos skaitymo ir rašymo greičio atžvilgiu.</w:t>
            </w:r>
          </w:p>
        </w:tc>
        <w:tc>
          <w:tcPr>
            <w:tcW w:w="4252" w:type="dxa"/>
          </w:tcPr>
          <w:p w14:paraId="22DC6773"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C795B9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43C2B60" w14:textId="77777777" w:rsidTr="00C335DC">
        <w:tc>
          <w:tcPr>
            <w:tcW w:w="1042" w:type="dxa"/>
          </w:tcPr>
          <w:p w14:paraId="0530D8F2" w14:textId="661C21B8"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.1.3.</w:t>
            </w:r>
          </w:p>
        </w:tc>
        <w:tc>
          <w:tcPr>
            <w:tcW w:w="5054" w:type="dxa"/>
          </w:tcPr>
          <w:p w14:paraId="3DFF6A85"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252" w:type="dxa"/>
          </w:tcPr>
          <w:p w14:paraId="0AA6496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85AF38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5136771" w14:textId="77777777" w:rsidTr="00C335DC">
        <w:tc>
          <w:tcPr>
            <w:tcW w:w="1042" w:type="dxa"/>
          </w:tcPr>
          <w:p w14:paraId="5358CC5A" w14:textId="6046901F"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.1.4.</w:t>
            </w:r>
          </w:p>
        </w:tc>
        <w:tc>
          <w:tcPr>
            <w:tcW w:w="5054" w:type="dxa"/>
          </w:tcPr>
          <w:p w14:paraId="7005CB62" w14:textId="77777777" w:rsidR="00641916" w:rsidRPr="00D22432" w:rsidRDefault="00641916" w:rsidP="00641916">
            <w:pPr>
              <w:spacing w:after="0" w:line="259" w:lineRule="auto"/>
              <w:jc w:val="both"/>
              <w:rPr>
                <w:rFonts w:ascii="Times New Roman" w:eastAsia="Aptos" w:hAnsi="Times New Roman" w:cs="Times New Roman"/>
                <w:kern w:val="0"/>
                <w14:ligatures w14:val="none"/>
              </w:rPr>
            </w:pPr>
            <w:r w:rsidRPr="00D22432">
              <w:rPr>
                <w:rFonts w:ascii="Times New Roman" w:eastAsia="Aptos" w:hAnsi="Times New Roman" w:cs="Times New Roman"/>
                <w:kern w:val="0"/>
                <w14:ligatures w14:val="none"/>
              </w:rPr>
              <w:t>Išorinės jungtys (žemiau nurodytos arba joms lygiavertės) ne mažiau kaip žemiau nurodytas skaičius ir ne blogesnių charakteristikų nei žemiau nurodyta:</w:t>
            </w:r>
          </w:p>
          <w:p w14:paraId="29587001" w14:textId="77777777" w:rsidR="00641916" w:rsidRPr="00D22432" w:rsidRDefault="00641916" w:rsidP="00641916">
            <w:pPr>
              <w:spacing w:after="0" w:line="259" w:lineRule="auto"/>
              <w:jc w:val="both"/>
              <w:rPr>
                <w:rFonts w:ascii="Times New Roman" w:eastAsia="Aptos" w:hAnsi="Times New Roman" w:cs="Times New Roman"/>
                <w:kern w:val="0"/>
                <w14:ligatures w14:val="none"/>
              </w:rPr>
            </w:pPr>
          </w:p>
          <w:p w14:paraId="53750B7E" w14:textId="77777777" w:rsidR="00641916" w:rsidRPr="00D22432" w:rsidRDefault="00641916" w:rsidP="00641916">
            <w:pPr>
              <w:pStyle w:val="ListParagraph"/>
              <w:numPr>
                <w:ilvl w:val="0"/>
                <w:numId w:val="39"/>
              </w:numPr>
              <w:spacing w:after="0" w:line="259" w:lineRule="auto"/>
              <w:ind w:left="124" w:hanging="124"/>
              <w:jc w:val="both"/>
              <w:rPr>
                <w:rFonts w:ascii="Times New Roman" w:eastAsia="Aptos" w:hAnsi="Times New Roman" w:cs="Times New Roman"/>
                <w:kern w:val="0"/>
                <w14:ligatures w14:val="none"/>
              </w:rPr>
            </w:pPr>
            <w:r w:rsidRPr="00D22432">
              <w:rPr>
                <w:rFonts w:ascii="Times New Roman" w:eastAsia="Aptos" w:hAnsi="Times New Roman" w:cs="Times New Roman"/>
                <w:kern w:val="0"/>
                <w14:ligatures w14:val="none"/>
              </w:rPr>
              <w:t>8 vnt. USB jungčių, iš kurių: bendras USB 3.2 kiekis 4 vnt. (</w:t>
            </w:r>
            <w:r w:rsidRPr="00D22432">
              <w:rPr>
                <w:rFonts w:ascii="Times New Roman" w:eastAsia="Aptos" w:hAnsi="Times New Roman" w:cs="Times New Roman"/>
                <w:b/>
                <w:bCs/>
                <w:color w:val="EE0000"/>
                <w:kern w:val="0"/>
                <w14:ligatures w14:val="none"/>
              </w:rPr>
              <w:t>3 vnt. Type-A ir 1 vnt. USB Type-C</w:t>
            </w:r>
            <w:r w:rsidRPr="00D22432">
              <w:rPr>
                <w:rFonts w:ascii="Times New Roman" w:eastAsia="Aptos" w:hAnsi="Times New Roman" w:cs="Times New Roman"/>
                <w:kern w:val="0"/>
                <w14:ligatures w14:val="none"/>
              </w:rPr>
              <w:t>), kur tame skaičiuje: 1 vnt. USB3.2 Type-A ir 1 vnt. USB3.2 Type-C standarto yra korpuso priekyje;</w:t>
            </w:r>
          </w:p>
          <w:p w14:paraId="48248481" w14:textId="77777777" w:rsidR="00641916" w:rsidRPr="00D22432" w:rsidRDefault="00641916" w:rsidP="00641916">
            <w:pPr>
              <w:pStyle w:val="ListParagraph"/>
              <w:numPr>
                <w:ilvl w:val="0"/>
                <w:numId w:val="39"/>
              </w:numPr>
              <w:spacing w:after="0" w:line="259" w:lineRule="auto"/>
              <w:ind w:left="124" w:hanging="124"/>
              <w:jc w:val="both"/>
              <w:rPr>
                <w:rFonts w:ascii="Times New Roman" w:eastAsia="Aptos" w:hAnsi="Times New Roman" w:cs="Times New Roman"/>
                <w:kern w:val="0"/>
                <w14:ligatures w14:val="none"/>
              </w:rPr>
            </w:pPr>
            <w:r w:rsidRPr="00D22432">
              <w:rPr>
                <w:rFonts w:ascii="Times New Roman" w:eastAsia="Aptos" w:hAnsi="Times New Roman" w:cs="Times New Roman"/>
                <w:kern w:val="0"/>
                <w14:ligatures w14:val="none"/>
              </w:rPr>
              <w:t xml:space="preserve">2 vnt. </w:t>
            </w:r>
            <w:proofErr w:type="spellStart"/>
            <w:r w:rsidRPr="00D22432">
              <w:rPr>
                <w:rFonts w:ascii="Times New Roman" w:eastAsia="Aptos" w:hAnsi="Times New Roman" w:cs="Times New Roman"/>
                <w:kern w:val="0"/>
                <w14:ligatures w14:val="none"/>
              </w:rPr>
              <w:t>DisplayPort</w:t>
            </w:r>
            <w:proofErr w:type="spellEnd"/>
            <w:r w:rsidRPr="00D22432">
              <w:rPr>
                <w:rFonts w:ascii="Times New Roman" w:eastAsia="Aptos" w:hAnsi="Times New Roman" w:cs="Times New Roman"/>
                <w:kern w:val="0"/>
                <w14:ligatures w14:val="none"/>
              </w:rPr>
              <w:t xml:space="preserve"> 1.2 ar HDMI tipo jungčių;</w:t>
            </w:r>
          </w:p>
          <w:p w14:paraId="3D0138BD" w14:textId="77777777" w:rsidR="00641916" w:rsidRPr="00D22432" w:rsidRDefault="00641916" w:rsidP="00641916">
            <w:pPr>
              <w:pStyle w:val="ListParagraph"/>
              <w:numPr>
                <w:ilvl w:val="0"/>
                <w:numId w:val="39"/>
              </w:numPr>
              <w:spacing w:after="0" w:line="259" w:lineRule="auto"/>
              <w:ind w:left="124" w:hanging="124"/>
              <w:jc w:val="both"/>
              <w:rPr>
                <w:rFonts w:ascii="Times New Roman" w:eastAsia="Aptos" w:hAnsi="Times New Roman" w:cs="Times New Roman"/>
                <w:kern w:val="0"/>
                <w14:ligatures w14:val="none"/>
              </w:rPr>
            </w:pPr>
            <w:r w:rsidRPr="00D22432">
              <w:rPr>
                <w:rFonts w:ascii="Times New Roman" w:eastAsia="Aptos" w:hAnsi="Times New Roman" w:cs="Times New Roman"/>
                <w:kern w:val="0"/>
                <w14:ligatures w14:val="none"/>
              </w:rPr>
              <w:t>1 vnt. RJ-45 kompiuterinio tinklo jungtis;</w:t>
            </w:r>
          </w:p>
          <w:p w14:paraId="74356CFB" w14:textId="652E51B3" w:rsidR="00641916" w:rsidRPr="00D22432" w:rsidRDefault="00641916" w:rsidP="00641916">
            <w:pPr>
              <w:pStyle w:val="ListParagraph"/>
              <w:numPr>
                <w:ilvl w:val="0"/>
                <w:numId w:val="39"/>
              </w:numPr>
              <w:spacing w:after="0" w:line="259" w:lineRule="auto"/>
              <w:ind w:left="124" w:hanging="124"/>
              <w:jc w:val="both"/>
              <w:rPr>
                <w:rFonts w:ascii="Times New Roman" w:eastAsia="Aptos" w:hAnsi="Times New Roman" w:cs="Times New Roman"/>
                <w:kern w:val="0"/>
                <w14:ligatures w14:val="none"/>
              </w:rPr>
            </w:pPr>
            <w:r w:rsidRPr="00D22432">
              <w:rPr>
                <w:rFonts w:ascii="Times New Roman" w:eastAsia="Aptos" w:hAnsi="Times New Roman" w:cs="Times New Roman"/>
                <w:kern w:val="0"/>
                <w14:ligatures w14:val="none"/>
              </w:rPr>
              <w:t xml:space="preserve">1 vnt. universali kombinuota (angl. </w:t>
            </w:r>
            <w:proofErr w:type="spellStart"/>
            <w:r w:rsidRPr="00D22432">
              <w:rPr>
                <w:rFonts w:ascii="Times New Roman" w:eastAsia="Aptos" w:hAnsi="Times New Roman" w:cs="Times New Roman"/>
                <w:kern w:val="0"/>
                <w14:ligatures w14:val="none"/>
              </w:rPr>
              <w:t>Combo</w:t>
            </w:r>
            <w:proofErr w:type="spellEnd"/>
            <w:r w:rsidRPr="00D22432">
              <w:rPr>
                <w:rFonts w:ascii="Times New Roman" w:eastAsia="Aptos" w:hAnsi="Times New Roman" w:cs="Times New Roman"/>
                <w:kern w:val="0"/>
                <w14:ligatures w14:val="none"/>
              </w:rPr>
              <w:t xml:space="preserve">), vieno 3.5 mm. lizdo, skirta </w:t>
            </w:r>
            <w:proofErr w:type="spellStart"/>
            <w:r w:rsidRPr="00D22432">
              <w:rPr>
                <w:rFonts w:ascii="Times New Roman" w:eastAsia="Aptos" w:hAnsi="Times New Roman" w:cs="Times New Roman"/>
                <w:kern w:val="0"/>
                <w14:ligatures w14:val="none"/>
              </w:rPr>
              <w:t>stereo</w:t>
            </w:r>
            <w:proofErr w:type="spellEnd"/>
            <w:r w:rsidRPr="00D22432">
              <w:rPr>
                <w:rFonts w:ascii="Times New Roman" w:eastAsia="Aptos" w:hAnsi="Times New Roman" w:cs="Times New Roman"/>
                <w:kern w:val="0"/>
                <w14:ligatures w14:val="none"/>
              </w:rPr>
              <w:t xml:space="preserve"> ausinėms su mikrofonu priekiniame panelyje.</w:t>
            </w:r>
          </w:p>
          <w:p w14:paraId="40A2D797" w14:textId="77777777" w:rsidR="00641916" w:rsidRPr="00D22432" w:rsidRDefault="00641916" w:rsidP="00641916">
            <w:pPr>
              <w:spacing w:after="0" w:line="259" w:lineRule="auto"/>
              <w:jc w:val="both"/>
              <w:rPr>
                <w:rFonts w:ascii="Times New Roman" w:eastAsia="Aptos" w:hAnsi="Times New Roman" w:cs="Times New Roman"/>
                <w:kern w:val="0"/>
                <w14:ligatures w14:val="none"/>
              </w:rPr>
            </w:pPr>
          </w:p>
          <w:p w14:paraId="42357FD1" w14:textId="77777777" w:rsidR="00641916" w:rsidRPr="00D22432" w:rsidRDefault="00641916" w:rsidP="00641916">
            <w:pPr>
              <w:spacing w:after="0" w:line="259" w:lineRule="auto"/>
              <w:jc w:val="both"/>
              <w:rPr>
                <w:rFonts w:ascii="Times New Roman" w:eastAsia="Aptos" w:hAnsi="Times New Roman" w:cs="Times New Roman"/>
                <w:kern w:val="0"/>
                <w14:ligatures w14:val="none"/>
              </w:rPr>
            </w:pPr>
          </w:p>
          <w:p w14:paraId="6C7A4D73" w14:textId="1975451A"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eastAsia="Aptos" w:hAnsi="Times New Roman" w:cs="Times New Roman"/>
                <w:kern w:val="0"/>
                <w14:ligatures w14:val="none"/>
              </w:rPr>
              <w:t>Visos nurodytos jungtys ir prievadai turi būti išvesti į kompiuterio korpuso išorinę dalį. Šio reikalavimo įvykdymui negalima naudoti tarpinių įrenginių ar adapterių (dirbtinai padidinti nesamų jungčių, prievadų skaičių).</w:t>
            </w:r>
          </w:p>
        </w:tc>
        <w:tc>
          <w:tcPr>
            <w:tcW w:w="4252" w:type="dxa"/>
          </w:tcPr>
          <w:p w14:paraId="2AFA332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B8A560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8EF64DE" w14:textId="77777777" w:rsidTr="00C335DC">
        <w:tc>
          <w:tcPr>
            <w:tcW w:w="1042" w:type="dxa"/>
          </w:tcPr>
          <w:p w14:paraId="34744187" w14:textId="0E13CDE8"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.1.5.</w:t>
            </w:r>
          </w:p>
        </w:tc>
        <w:tc>
          <w:tcPr>
            <w:tcW w:w="5054" w:type="dxa"/>
          </w:tcPr>
          <w:p w14:paraId="6B02ABF6"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Papildomos jungtys (toliau nurodytos arba joms lygiavertės) ne blogesnių charakteristikų nei toliau nurodyta:: ne mažiau kaip 2 vnt.  </w:t>
            </w:r>
            <w:proofErr w:type="spellStart"/>
            <w:r w:rsidRPr="00D22432">
              <w:rPr>
                <w:rFonts w:ascii="Times New Roman" w:hAnsi="Times New Roman" w:cs="Times New Roman"/>
                <w:kern w:val="0"/>
                <w14:ligatures w14:val="none"/>
              </w:rPr>
              <w:t>PCIe</w:t>
            </w:r>
            <w:proofErr w:type="spellEnd"/>
            <w:r w:rsidRPr="00D22432">
              <w:rPr>
                <w:rFonts w:ascii="Times New Roman" w:hAnsi="Times New Roman" w:cs="Times New Roman"/>
                <w:kern w:val="0"/>
                <w14:ligatures w14:val="none"/>
              </w:rPr>
              <w:t xml:space="preserve"> jungčių, iš kurių bent 1 vnt. </w:t>
            </w:r>
            <w:proofErr w:type="spellStart"/>
            <w:r w:rsidRPr="00D22432">
              <w:rPr>
                <w:rFonts w:ascii="Times New Roman" w:hAnsi="Times New Roman" w:cs="Times New Roman"/>
                <w:kern w:val="0"/>
                <w14:ligatures w14:val="none"/>
              </w:rPr>
              <w:t>PCIe</w:t>
            </w:r>
            <w:proofErr w:type="spellEnd"/>
            <w:r w:rsidRPr="00D22432">
              <w:rPr>
                <w:rFonts w:ascii="Times New Roman" w:hAnsi="Times New Roman" w:cs="Times New Roman"/>
                <w:kern w:val="0"/>
                <w14:ligatures w14:val="none"/>
              </w:rPr>
              <w:t xml:space="preserve"> 3.0 x16, galimybė įdiegti nuoseklųjį prievadą (angl. „</w:t>
            </w:r>
            <w:proofErr w:type="spellStart"/>
            <w:r w:rsidRPr="00D22432">
              <w:rPr>
                <w:rFonts w:ascii="Times New Roman" w:hAnsi="Times New Roman" w:cs="Times New Roman"/>
                <w:kern w:val="0"/>
                <w14:ligatures w14:val="none"/>
              </w:rPr>
              <w:t>Serial</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port</w:t>
            </w:r>
            <w:proofErr w:type="spellEnd"/>
            <w:r w:rsidRPr="00D22432">
              <w:rPr>
                <w:rFonts w:ascii="Times New Roman" w:hAnsi="Times New Roman" w:cs="Times New Roman"/>
                <w:kern w:val="0"/>
                <w14:ligatures w14:val="none"/>
              </w:rPr>
              <w:t xml:space="preserve">) neužimant </w:t>
            </w:r>
            <w:proofErr w:type="spellStart"/>
            <w:r w:rsidRPr="00D22432">
              <w:rPr>
                <w:rFonts w:ascii="Times New Roman" w:hAnsi="Times New Roman" w:cs="Times New Roman"/>
                <w:kern w:val="0"/>
                <w14:ligatures w14:val="none"/>
              </w:rPr>
              <w:t>PCIe</w:t>
            </w:r>
            <w:proofErr w:type="spellEnd"/>
            <w:r w:rsidRPr="00D22432">
              <w:rPr>
                <w:rFonts w:ascii="Times New Roman" w:hAnsi="Times New Roman" w:cs="Times New Roman"/>
                <w:kern w:val="0"/>
                <w14:ligatures w14:val="none"/>
              </w:rPr>
              <w:t xml:space="preserve"> jungčių.</w:t>
            </w:r>
          </w:p>
        </w:tc>
        <w:tc>
          <w:tcPr>
            <w:tcW w:w="4252" w:type="dxa"/>
          </w:tcPr>
          <w:p w14:paraId="608BE6F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229640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A10D86C" w14:textId="77777777" w:rsidTr="00C335DC">
        <w:tc>
          <w:tcPr>
            <w:tcW w:w="1042" w:type="dxa"/>
          </w:tcPr>
          <w:p w14:paraId="52FD6A18" w14:textId="28CEEC30"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.1.6.</w:t>
            </w:r>
          </w:p>
        </w:tc>
        <w:tc>
          <w:tcPr>
            <w:tcW w:w="5054" w:type="dxa"/>
          </w:tcPr>
          <w:p w14:paraId="5EDC0591"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Papildomos galimos išorinės jungtys: galimybė įdiegti papildomą skaitmeninę jungtį HDMI arba lygiavertę jungtį jungime prie integruoto diskrečiosios grafikos adapterio neužimant </w:t>
            </w:r>
            <w:proofErr w:type="spellStart"/>
            <w:r w:rsidRPr="00D22432">
              <w:rPr>
                <w:rFonts w:ascii="Times New Roman" w:hAnsi="Times New Roman" w:cs="Times New Roman"/>
                <w:kern w:val="0"/>
                <w14:ligatures w14:val="none"/>
              </w:rPr>
              <w:t>PCIe</w:t>
            </w:r>
            <w:proofErr w:type="spellEnd"/>
            <w:r w:rsidRPr="00D22432">
              <w:rPr>
                <w:rFonts w:ascii="Times New Roman" w:hAnsi="Times New Roman" w:cs="Times New Roman"/>
                <w:kern w:val="0"/>
                <w14:ligatures w14:val="none"/>
              </w:rPr>
              <w:t xml:space="preserve"> jungčių.</w:t>
            </w:r>
          </w:p>
        </w:tc>
        <w:tc>
          <w:tcPr>
            <w:tcW w:w="4252" w:type="dxa"/>
          </w:tcPr>
          <w:p w14:paraId="39CE664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E36095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1DCEFE78" w14:textId="77777777" w:rsidTr="00C335DC">
        <w:tc>
          <w:tcPr>
            <w:tcW w:w="1042" w:type="dxa"/>
          </w:tcPr>
          <w:p w14:paraId="334B7935" w14:textId="2547BC0A"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.1.7.</w:t>
            </w:r>
          </w:p>
        </w:tc>
        <w:tc>
          <w:tcPr>
            <w:tcW w:w="5054" w:type="dxa"/>
          </w:tcPr>
          <w:p w14:paraId="7175B527" w14:textId="77777777" w:rsidR="00641916" w:rsidRPr="00D22432" w:rsidRDefault="00641916"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Kompiuterinio tinklo integracija (nurodyta toliau arba lygiavertė): ne mažiau kaip 1 vnt. </w:t>
            </w:r>
            <w:proofErr w:type="spellStart"/>
            <w:r w:rsidRPr="00D22432">
              <w:rPr>
                <w:rFonts w:ascii="Times New Roman" w:hAnsi="Times New Roman" w:cs="Times New Roman"/>
                <w:kern w:val="0"/>
                <w14:ligatures w14:val="none"/>
              </w:rPr>
              <w:t>Ethernet</w:t>
            </w:r>
            <w:proofErr w:type="spellEnd"/>
            <w:r w:rsidRPr="00D22432">
              <w:rPr>
                <w:rFonts w:ascii="Times New Roman" w:hAnsi="Times New Roman" w:cs="Times New Roman"/>
                <w:kern w:val="0"/>
                <w14:ligatures w14:val="none"/>
              </w:rPr>
              <w:t xml:space="preserve">  ne mažiau kaip 10/100/1000 Mbps, pilnai </w:t>
            </w:r>
            <w:proofErr w:type="spellStart"/>
            <w:r w:rsidRPr="00D22432">
              <w:rPr>
                <w:rFonts w:ascii="Times New Roman" w:hAnsi="Times New Roman" w:cs="Times New Roman"/>
                <w:kern w:val="0"/>
                <w14:ligatures w14:val="none"/>
              </w:rPr>
              <w:t>dupleksinis</w:t>
            </w:r>
            <w:proofErr w:type="spellEnd"/>
            <w:r w:rsidRPr="00D22432">
              <w:rPr>
                <w:rFonts w:ascii="Times New Roman" w:hAnsi="Times New Roman" w:cs="Times New Roman"/>
                <w:kern w:val="0"/>
                <w14:ligatures w14:val="none"/>
              </w:rPr>
              <w:t xml:space="preserve"> režimas, PXE 2.1. WOL (angl. „</w:t>
            </w:r>
            <w:proofErr w:type="spellStart"/>
            <w:r w:rsidRPr="00D22432">
              <w:rPr>
                <w:rFonts w:ascii="Times New Roman" w:hAnsi="Times New Roman" w:cs="Times New Roman"/>
                <w:kern w:val="0"/>
                <w14:ligatures w14:val="none"/>
              </w:rPr>
              <w:t>Wake-on-Lan</w:t>
            </w:r>
            <w:proofErr w:type="spellEnd"/>
            <w:r w:rsidRPr="00D22432">
              <w:rPr>
                <w:rFonts w:ascii="Times New Roman" w:hAnsi="Times New Roman" w:cs="Times New Roman"/>
                <w:kern w:val="0"/>
                <w14:ligatures w14:val="none"/>
              </w:rPr>
              <w:t xml:space="preserve">“) ir 1 vnt. bevielio tinklo  WLAN 802.11 </w:t>
            </w:r>
            <w:proofErr w:type="spellStart"/>
            <w:r w:rsidRPr="00D22432">
              <w:rPr>
                <w:rFonts w:ascii="Times New Roman" w:hAnsi="Times New Roman" w:cs="Times New Roman"/>
                <w:kern w:val="0"/>
                <w14:ligatures w14:val="none"/>
              </w:rPr>
              <w:t>ax</w:t>
            </w:r>
            <w:proofErr w:type="spellEnd"/>
            <w:r w:rsidRPr="00D22432">
              <w:rPr>
                <w:rFonts w:ascii="Times New Roman" w:hAnsi="Times New Roman" w:cs="Times New Roman"/>
                <w:kern w:val="0"/>
                <w14:ligatures w14:val="none"/>
              </w:rPr>
              <w:t>, Bluetooth 5.2 arba naujesnio suderinamas.</w:t>
            </w:r>
          </w:p>
        </w:tc>
        <w:tc>
          <w:tcPr>
            <w:tcW w:w="4252" w:type="dxa"/>
          </w:tcPr>
          <w:p w14:paraId="4BB37D4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FD9B3AE"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E89C508" w14:textId="77777777" w:rsidTr="00C335DC">
        <w:tc>
          <w:tcPr>
            <w:tcW w:w="1042" w:type="dxa"/>
          </w:tcPr>
          <w:p w14:paraId="2904F66C" w14:textId="4C0593DD"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.1.8.</w:t>
            </w:r>
          </w:p>
        </w:tc>
        <w:tc>
          <w:tcPr>
            <w:tcW w:w="5054" w:type="dxa"/>
          </w:tcPr>
          <w:p w14:paraId="3E6E42E2" w14:textId="77777777" w:rsidR="00641916" w:rsidRPr="00D22432" w:rsidRDefault="00641916" w:rsidP="00641916">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Maitinimo šaltinis: galia ne mažiau kaip 180 W, maitinimo šaltinis yra vidinis.</w:t>
            </w:r>
          </w:p>
        </w:tc>
        <w:tc>
          <w:tcPr>
            <w:tcW w:w="4252" w:type="dxa"/>
          </w:tcPr>
          <w:p w14:paraId="2708B40A"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13EFB89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3C70F1A" w14:textId="77777777" w:rsidTr="00C335DC">
        <w:tc>
          <w:tcPr>
            <w:tcW w:w="1042" w:type="dxa"/>
          </w:tcPr>
          <w:p w14:paraId="3658C2FC" w14:textId="2EDDBD27"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.1.9.</w:t>
            </w:r>
          </w:p>
        </w:tc>
        <w:tc>
          <w:tcPr>
            <w:tcW w:w="5054" w:type="dxa"/>
          </w:tcPr>
          <w:p w14:paraId="0A373DD8" w14:textId="39E06DF3" w:rsidR="001E26DF" w:rsidRPr="00D22432" w:rsidRDefault="001E26DF"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Programinė įranga: operacinė sistema Microsoft Windows (arba lygiavertė) 11 Professional (arba naujesnė versija), ne mažiau 64 </w:t>
            </w:r>
            <w:proofErr w:type="spellStart"/>
            <w:r w:rsidR="00641916" w:rsidRPr="00D22432">
              <w:rPr>
                <w:rFonts w:ascii="Times New Roman" w:hAnsi="Times New Roman" w:cs="Times New Roman"/>
                <w:kern w:val="0"/>
                <w14:ligatures w14:val="none"/>
              </w:rPr>
              <w:t>bit</w:t>
            </w:r>
            <w:proofErr w:type="spellEnd"/>
            <w:r w:rsidR="00641916" w:rsidRPr="00D22432">
              <w:rPr>
                <w:rFonts w:ascii="Times New Roman" w:hAnsi="Times New Roman" w:cs="Times New Roman"/>
                <w:kern w:val="0"/>
                <w14:ligatures w14:val="none"/>
              </w:rPr>
              <w:t xml:space="preserve"> operacinė sistema. </w:t>
            </w:r>
          </w:p>
          <w:p w14:paraId="51FFFB08" w14:textId="77777777" w:rsidR="00641916" w:rsidRPr="00D22432" w:rsidRDefault="001E26DF"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 xml:space="preserve">b) </w:t>
            </w:r>
            <w:r w:rsidR="00641916" w:rsidRPr="00D22432">
              <w:rPr>
                <w:rFonts w:ascii="Times New Roman" w:hAnsi="Times New Roman" w:cs="Times New Roman"/>
                <w:kern w:val="0"/>
                <w14:ligatures w14:val="none"/>
              </w:rPr>
              <w:t>Operacine sistema turi būti įdiegta iki priėmimo perdavimo akto pasirašymo dienos.</w:t>
            </w:r>
          </w:p>
          <w:p w14:paraId="063D19CA" w14:textId="684F944B" w:rsidR="001E26DF" w:rsidRPr="00D22432" w:rsidRDefault="001E26DF"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252" w:type="dxa"/>
          </w:tcPr>
          <w:p w14:paraId="7112FE7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00BA3D1C" w14:textId="3E3F64B8" w:rsidR="00641916" w:rsidRPr="00D22432" w:rsidRDefault="001E26DF"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Atitiktį patvirtinančių gamintojo dokumentų ar gamintojo patvirtinimų nereikia pateikti.</w:t>
            </w:r>
          </w:p>
        </w:tc>
      </w:tr>
      <w:tr w:rsidR="00641916" w:rsidRPr="00D22432" w14:paraId="2AAD5039" w14:textId="77777777" w:rsidTr="00C335DC">
        <w:tc>
          <w:tcPr>
            <w:tcW w:w="1042" w:type="dxa"/>
          </w:tcPr>
          <w:p w14:paraId="069B0735" w14:textId="55A7BA96"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.1.10.</w:t>
            </w:r>
          </w:p>
        </w:tc>
        <w:tc>
          <w:tcPr>
            <w:tcW w:w="5054" w:type="dxa"/>
          </w:tcPr>
          <w:p w14:paraId="0470220E"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Operacinės sistemos licencinis raktas privalo būti išsaugotas kompiuterio BIOS/UEFI posistemėje ir perdiegimo metu sąrankos yra panaudojamas automatiškai.</w:t>
            </w:r>
          </w:p>
        </w:tc>
        <w:tc>
          <w:tcPr>
            <w:tcW w:w="4252" w:type="dxa"/>
          </w:tcPr>
          <w:p w14:paraId="5CD7243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495320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08EC417" w14:textId="77777777" w:rsidTr="00C335DC">
        <w:tc>
          <w:tcPr>
            <w:tcW w:w="1042" w:type="dxa"/>
          </w:tcPr>
          <w:p w14:paraId="55EB6316" w14:textId="1EADF984"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.1.11.</w:t>
            </w:r>
          </w:p>
        </w:tc>
        <w:tc>
          <w:tcPr>
            <w:tcW w:w="5054" w:type="dxa"/>
          </w:tcPr>
          <w:p w14:paraId="42452EAA"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Korpusas: metalinis, SFF (angl. “</w:t>
            </w:r>
            <w:proofErr w:type="spellStart"/>
            <w:r w:rsidRPr="00D22432">
              <w:rPr>
                <w:rFonts w:ascii="Times New Roman" w:hAnsi="Times New Roman" w:cs="Times New Roman"/>
                <w:kern w:val="0"/>
                <w14:ligatures w14:val="none"/>
              </w:rPr>
              <w:t>Small</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form</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factor</w:t>
            </w:r>
            <w:proofErr w:type="spellEnd"/>
            <w:r w:rsidRPr="00D22432">
              <w:rPr>
                <w:rFonts w:ascii="Times New Roman" w:hAnsi="Times New Roman" w:cs="Times New Roman"/>
                <w:kern w:val="0"/>
                <w14:ligatures w14:val="none"/>
              </w:rPr>
              <w:t>“) arba lygiaverčio tipo. Kompiuterio korpusas turi galimybę būti prirakintas „</w:t>
            </w:r>
            <w:proofErr w:type="spellStart"/>
            <w:r w:rsidRPr="00D22432">
              <w:rPr>
                <w:rFonts w:ascii="Times New Roman" w:hAnsi="Times New Roman" w:cs="Times New Roman"/>
                <w:kern w:val="0"/>
                <w14:ligatures w14:val="none"/>
              </w:rPr>
              <w:t>Kensington</w:t>
            </w:r>
            <w:proofErr w:type="spellEnd"/>
            <w:r w:rsidRPr="00D22432">
              <w:rPr>
                <w:rFonts w:ascii="Times New Roman" w:hAnsi="Times New Roman" w:cs="Times New Roman"/>
                <w:kern w:val="0"/>
                <w14:ligatures w14:val="none"/>
              </w:rPr>
              <w:t>“ arba lygiaverčiu apsauginiu lynu.</w:t>
            </w:r>
          </w:p>
        </w:tc>
        <w:tc>
          <w:tcPr>
            <w:tcW w:w="4252" w:type="dxa"/>
          </w:tcPr>
          <w:p w14:paraId="731C0A4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15C2E31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2B1A94A" w14:textId="77777777" w:rsidTr="00C335DC">
        <w:tc>
          <w:tcPr>
            <w:tcW w:w="1042" w:type="dxa"/>
          </w:tcPr>
          <w:p w14:paraId="3005A549" w14:textId="1349FB72"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.1.12.</w:t>
            </w:r>
          </w:p>
        </w:tc>
        <w:tc>
          <w:tcPr>
            <w:tcW w:w="5054" w:type="dxa"/>
          </w:tcPr>
          <w:p w14:paraId="63A2AFF8" w14:textId="77777777" w:rsidR="00641916" w:rsidRPr="00D22432" w:rsidRDefault="00641916" w:rsidP="00641916">
            <w:pPr>
              <w:spacing w:after="0" w:line="259" w:lineRule="auto"/>
              <w:jc w:val="both"/>
              <w:rPr>
                <w:rFonts w:ascii="Times New Roman" w:hAnsi="Times New Roman" w:cs="Times New Roman"/>
                <w:i/>
                <w:iCs/>
                <w:kern w:val="0"/>
                <w14:ligatures w14:val="none"/>
              </w:rPr>
            </w:pPr>
            <w:r w:rsidRPr="00D22432">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Pr="00D22432">
              <w:rPr>
                <w:rFonts w:ascii="Times New Roman" w:hAnsi="Times New Roman" w:cs="Times New Roman"/>
                <w:i/>
                <w:iCs/>
                <w:kern w:val="0"/>
                <w14:ligatures w14:val="none"/>
              </w:rPr>
              <w:t>.</w:t>
            </w:r>
          </w:p>
          <w:p w14:paraId="73459DC0"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Jungtis USB arba lygiavertė.</w:t>
            </w:r>
          </w:p>
          <w:p w14:paraId="50C1B4BA" w14:textId="31F0EB8E"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Pastaba: </w:t>
            </w:r>
            <w:r w:rsidR="001E26DF" w:rsidRPr="00D22432">
              <w:rPr>
                <w:rFonts w:ascii="Times New Roman" w:hAnsi="Times New Roman" w:cs="Times New Roman"/>
                <w:i/>
                <w:iCs/>
                <w:kern w:val="0"/>
                <w14:ligatures w14:val="none"/>
              </w:rPr>
              <w:t>2</w:t>
            </w:r>
            <w:r w:rsidRPr="00D22432">
              <w:rPr>
                <w:rFonts w:ascii="Times New Roman" w:hAnsi="Times New Roman" w:cs="Times New Roman"/>
                <w:i/>
                <w:iCs/>
                <w:kern w:val="0"/>
                <w14:ligatures w14:val="none"/>
              </w:rPr>
              <w:t>.1.12 p. nustatytų</w:t>
            </w:r>
            <w:r w:rsidRPr="00D22432">
              <w:rPr>
                <w:rFonts w:ascii="Times New Roman" w:hAnsi="Times New Roman" w:cs="Times New Roman"/>
                <w:b/>
                <w:bCs/>
                <w:kern w:val="0"/>
                <w14:ligatures w14:val="none"/>
              </w:rPr>
              <w:t xml:space="preserve"> </w:t>
            </w:r>
            <w:r w:rsidRPr="00D22432">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1E26DF" w:rsidRPr="00D22432">
              <w:rPr>
                <w:rFonts w:ascii="Times New Roman" w:hAnsi="Times New Roman" w:cs="Times New Roman"/>
                <w:i/>
                <w:iCs/>
                <w:kern w:val="0"/>
                <w14:ligatures w14:val="none"/>
              </w:rPr>
              <w:t>2</w:t>
            </w:r>
            <w:r w:rsidRPr="00D22432">
              <w:rPr>
                <w:rFonts w:ascii="Times New Roman" w:hAnsi="Times New Roman" w:cs="Times New Roman"/>
                <w:i/>
                <w:iCs/>
                <w:kern w:val="0"/>
                <w14:ligatures w14:val="none"/>
              </w:rPr>
              <w:t>.1.12 p. nustatytus reikalavimus.</w:t>
            </w:r>
          </w:p>
        </w:tc>
        <w:tc>
          <w:tcPr>
            <w:tcW w:w="4252" w:type="dxa"/>
          </w:tcPr>
          <w:p w14:paraId="323F25A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B944897" w14:textId="225799C1" w:rsidR="00641916" w:rsidRPr="00D22432" w:rsidRDefault="001E26DF"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Nustatytų reikalavimų atitiktį patvirtinančių gamintojo dokumentų ar gamintojo patvirtinimų nereikia pateikti.</w:t>
            </w:r>
          </w:p>
        </w:tc>
      </w:tr>
      <w:tr w:rsidR="00641916" w:rsidRPr="00D22432" w14:paraId="2B122127" w14:textId="77777777" w:rsidTr="00C335DC">
        <w:tc>
          <w:tcPr>
            <w:tcW w:w="1042" w:type="dxa"/>
          </w:tcPr>
          <w:p w14:paraId="34B84CF5" w14:textId="4F816E15"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.1.13.</w:t>
            </w:r>
          </w:p>
        </w:tc>
        <w:tc>
          <w:tcPr>
            <w:tcW w:w="5054" w:type="dxa"/>
          </w:tcPr>
          <w:p w14:paraId="1D6D1B03" w14:textId="77777777" w:rsidR="00641916" w:rsidRPr="00D22432" w:rsidRDefault="00641916" w:rsidP="00641916">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funkcijos: </w:t>
            </w:r>
          </w:p>
          <w:p w14:paraId="7DB20AEB" w14:textId="77777777" w:rsidR="00641916" w:rsidRPr="00D22432" w:rsidRDefault="00641916" w:rsidP="00641916">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saugumo valdymas: kompiuterio BIOS/UEFI sistema turi palaikyti slaptažodžių apsaugą, įskaitant administratoriaus, sistemos ir paleidimo slaptažodžius, bei saugaus </w:t>
            </w:r>
            <w:r w:rsidRPr="00D22432">
              <w:rPr>
                <w:rFonts w:ascii="Times New Roman" w:hAnsi="Times New Roman" w:cs="Times New Roman"/>
                <w:kern w:val="0"/>
                <w14:ligatures w14:val="none"/>
              </w:rPr>
              <w:lastRenderedPageBreak/>
              <w:t>paleidimo (</w:t>
            </w:r>
            <w:proofErr w:type="spellStart"/>
            <w:r w:rsidRPr="00D22432">
              <w:rPr>
                <w:rFonts w:ascii="Times New Roman" w:hAnsi="Times New Roman" w:cs="Times New Roman"/>
                <w:kern w:val="0"/>
                <w14:ligatures w14:val="none"/>
              </w:rPr>
              <w:t>Secure</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funkciją arba lygiaverčius sprendimus.</w:t>
            </w:r>
          </w:p>
          <w:p w14:paraId="3259C87E" w14:textId="77777777" w:rsidR="00641916" w:rsidRPr="00D22432" w:rsidRDefault="00641916" w:rsidP="00641916">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396D4BA3" w14:textId="77777777" w:rsidR="00641916" w:rsidRPr="00D22432" w:rsidRDefault="00641916" w:rsidP="00641916">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mechanizmai: turi turėti BIOS/UEFI apsaugą nuo pakeitimų (pvz., „BIOS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xml:space="preserve">“, „ME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galimybę apriboti įkrovos įrenginius pagal politiką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order</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palaikymą TPM 2.0 moduliui, integruotam į sisteminę plokštę arba lygiaverčius sprendimus.</w:t>
            </w:r>
          </w:p>
          <w:p w14:paraId="30FB7918" w14:textId="77777777" w:rsidR="00641916" w:rsidRPr="00D22432" w:rsidRDefault="00641916" w:rsidP="00641916">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įvykių žurnalas: turi fiksuoti naudotojų pakeitimus (pvz., konfigūracijos keitimus, atnaujinimus) ir kompiuterio korpuso dangčio atidarymą fiksuoja į įvykių žurnalą („BIOS/UEFI </w:t>
            </w:r>
            <w:proofErr w:type="spellStart"/>
            <w:r w:rsidRPr="00D22432">
              <w:rPr>
                <w:rFonts w:ascii="Times New Roman" w:hAnsi="Times New Roman" w:cs="Times New Roman"/>
                <w:kern w:val="0"/>
                <w14:ligatures w14:val="none"/>
              </w:rPr>
              <w:t>Event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Log</w:t>
            </w:r>
            <w:proofErr w:type="spellEnd"/>
            <w:r w:rsidRPr="00D22432">
              <w:rPr>
                <w:rFonts w:ascii="Times New Roman" w:hAnsi="Times New Roman" w:cs="Times New Roman"/>
                <w:kern w:val="0"/>
                <w14:ligatures w14:val="none"/>
              </w:rPr>
              <w:t>“), prieinamą administratoriui arba lygiaverčius sprendimus.</w:t>
            </w:r>
          </w:p>
          <w:p w14:paraId="3A614F22" w14:textId="77777777" w:rsidR="00641916" w:rsidRPr="00D22432" w:rsidRDefault="00641916" w:rsidP="00641916">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Kompiuterio gamintojas turi turėti dokumentuotą (angl. </w:t>
            </w:r>
            <w:proofErr w:type="spellStart"/>
            <w:r w:rsidRPr="00D22432">
              <w:rPr>
                <w:rFonts w:ascii="Times New Roman" w:hAnsi="Times New Roman" w:cs="Times New Roman"/>
                <w:kern w:val="0"/>
                <w14:ligatures w14:val="none"/>
              </w:rPr>
              <w:t>vendor-managed</w:t>
            </w:r>
            <w:proofErr w:type="spellEnd"/>
            <w:r w:rsidRPr="00D22432">
              <w:rPr>
                <w:rFonts w:ascii="Times New Roman" w:hAnsi="Times New Roman" w:cs="Times New Roman"/>
                <w:kern w:val="0"/>
                <w14:ligatures w14:val="none"/>
              </w:rPr>
              <w:t xml:space="preserve"> BIOS/UEFI </w:t>
            </w:r>
            <w:proofErr w:type="spellStart"/>
            <w:r w:rsidRPr="00D22432">
              <w:rPr>
                <w:rFonts w:ascii="Times New Roman" w:hAnsi="Times New Roman" w:cs="Times New Roman"/>
                <w:kern w:val="0"/>
                <w14:ligatures w14:val="none"/>
              </w:rPr>
              <w:t>policy</w:t>
            </w:r>
            <w:proofErr w:type="spellEnd"/>
            <w:r w:rsidRPr="00D22432">
              <w:rPr>
                <w:rFonts w:ascii="Times New Roman" w:hAnsi="Times New Roman" w:cs="Times New Roman"/>
                <w:kern w:val="0"/>
                <w14:ligatures w14:val="none"/>
              </w:rPr>
              <w:t>) UEFI/BIOS konfigūracijų nuotoliniam valdymui arba lygiavertį sprendimą, palaikanti BIOS/UEFI politikų centralizuotą taikymą, importą, eksportą, atnaujinimą bei auditą ≥50 įrenginių infrastruktūroje.</w:t>
            </w:r>
          </w:p>
          <w:p w14:paraId="422594C8" w14:textId="77777777" w:rsidR="00641916" w:rsidRPr="00D22432" w:rsidRDefault="00641916" w:rsidP="00641916">
            <w:pPr>
              <w:spacing w:after="0" w:line="240" w:lineRule="auto"/>
              <w:jc w:val="both"/>
              <w:rPr>
                <w:rFonts w:ascii="Times New Roman" w:hAnsi="Times New Roman" w:cs="Times New Roman"/>
                <w:kern w:val="0"/>
                <w14:ligatures w14:val="none"/>
              </w:rPr>
            </w:pPr>
          </w:p>
        </w:tc>
        <w:tc>
          <w:tcPr>
            <w:tcW w:w="4252" w:type="dxa"/>
          </w:tcPr>
          <w:p w14:paraId="36C996CC"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EAAD74A"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8212ABE" w14:textId="77777777" w:rsidTr="00C335DC">
        <w:tc>
          <w:tcPr>
            <w:tcW w:w="1042" w:type="dxa"/>
          </w:tcPr>
          <w:p w14:paraId="718EA4F7" w14:textId="3368ECB4"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.1.14.</w:t>
            </w:r>
          </w:p>
        </w:tc>
        <w:tc>
          <w:tcPr>
            <w:tcW w:w="5054" w:type="dxa"/>
          </w:tcPr>
          <w:p w14:paraId="085B82B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Atnaujinimų valdymas: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gamintojo interneto svetainės (ar lygiaverčiu principu paremta) vieta su galimybe atnaujinti siūlomo </w:t>
            </w:r>
            <w:r w:rsidRPr="00D22432">
              <w:rPr>
                <w:rFonts w:ascii="Times New Roman" w:hAnsi="Times New Roman" w:cs="Times New Roman"/>
                <w:kern w:val="0"/>
                <w14:ligatures w14:val="none"/>
              </w:rPr>
              <w:lastRenderedPageBreak/>
              <w:t>modelio BIOS/UEFI, įrenginių tvarkykles ir programinę įrangą:</w:t>
            </w:r>
          </w:p>
          <w:p w14:paraId="39B30219" w14:textId="77777777" w:rsidR="00641916" w:rsidRPr="00D22432" w:rsidRDefault="00641916" w:rsidP="00641916">
            <w:pPr>
              <w:numPr>
                <w:ilvl w:val="0"/>
                <w:numId w:val="35"/>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2" w:history="1">
              <w:r w:rsidRPr="00D22432">
                <w:rPr>
                  <w:rFonts w:ascii="Times New Roman" w:hAnsi="Times New Roman" w:cs="Times New Roman"/>
                  <w:color w:val="467886" w:themeColor="hyperlink"/>
                  <w:kern w:val="0"/>
                  <w:u w:val="single"/>
                  <w14:ligatures w14:val="none"/>
                </w:rPr>
                <w:t>https://partner.microsoft.com/en-us/dashboard/hardware/search/cpl</w:t>
              </w:r>
            </w:hyperlink>
            <w:r w:rsidRPr="00D22432">
              <w:rPr>
                <w:rFonts w:ascii="Times New Roman" w:hAnsi="Times New Roman" w:cs="Times New Roman"/>
                <w:kern w:val="0"/>
                <w14:ligatures w14:val="none"/>
              </w:rPr>
              <w:t xml:space="preserve"> ;</w:t>
            </w:r>
          </w:p>
          <w:p w14:paraId="23643B78" w14:textId="77777777" w:rsidR="00641916" w:rsidRPr="00D22432" w:rsidRDefault="00641916" w:rsidP="00641916">
            <w:pPr>
              <w:numPr>
                <w:ilvl w:val="0"/>
                <w:numId w:val="35"/>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Visos 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prieinamos kompiuterio gamintojo tinklapyje, paieška turi būti vykdoma pagal kompiuterio produkto kodą arba lygiavertį žymenį.</w:t>
            </w:r>
          </w:p>
        </w:tc>
        <w:tc>
          <w:tcPr>
            <w:tcW w:w="4252" w:type="dxa"/>
          </w:tcPr>
          <w:p w14:paraId="574A41E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6CE6C6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491141F" w14:textId="77777777" w:rsidTr="00C335DC">
        <w:tc>
          <w:tcPr>
            <w:tcW w:w="1042" w:type="dxa"/>
          </w:tcPr>
          <w:p w14:paraId="3B71A2E0" w14:textId="5B4D7D65"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.1.15.</w:t>
            </w:r>
          </w:p>
        </w:tc>
        <w:tc>
          <w:tcPr>
            <w:tcW w:w="5054" w:type="dxa"/>
          </w:tcPr>
          <w:p w14:paraId="3995A93A" w14:textId="46D07AE3" w:rsidR="00D65115" w:rsidRPr="00D22432" w:rsidRDefault="00D65115"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r w:rsidRPr="00D22432">
              <w:rPr>
                <w:rFonts w:ascii="Times New Roman" w:hAnsi="Times New Roman" w:cs="Times New Roman"/>
                <w:kern w:val="0"/>
                <w14:ligatures w14:val="none"/>
              </w:rPr>
              <w:t>;</w:t>
            </w:r>
          </w:p>
          <w:p w14:paraId="2DD4179E" w14:textId="47071F38" w:rsidR="00641916" w:rsidRPr="00D22432" w:rsidRDefault="00D65115"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 Visos kompiuterio dalys turi būti naujos, negali būti naudotos ar </w:t>
            </w:r>
            <w:proofErr w:type="spellStart"/>
            <w:r w:rsidR="00641916" w:rsidRPr="00D22432">
              <w:rPr>
                <w:rFonts w:ascii="Times New Roman" w:hAnsi="Times New Roman" w:cs="Times New Roman"/>
                <w:kern w:val="0"/>
                <w14:ligatures w14:val="none"/>
              </w:rPr>
              <w:t>gamykliškai</w:t>
            </w:r>
            <w:proofErr w:type="spellEnd"/>
            <w:r w:rsidR="00641916" w:rsidRPr="00D22432">
              <w:rPr>
                <w:rFonts w:ascii="Times New Roman" w:hAnsi="Times New Roman" w:cs="Times New Roman"/>
                <w:kern w:val="0"/>
                <w14:ligatures w14:val="none"/>
              </w:rPr>
              <w:t xml:space="preserve"> atnaujintos (angl. „</w:t>
            </w:r>
            <w:proofErr w:type="spellStart"/>
            <w:r w:rsidR="00641916" w:rsidRPr="00D22432">
              <w:rPr>
                <w:rFonts w:ascii="Times New Roman" w:hAnsi="Times New Roman" w:cs="Times New Roman"/>
                <w:kern w:val="0"/>
                <w14:ligatures w14:val="none"/>
              </w:rPr>
              <w:t>Renew</w:t>
            </w:r>
            <w:proofErr w:type="spellEnd"/>
            <w:r w:rsidR="00641916" w:rsidRPr="00D22432">
              <w:rPr>
                <w:rFonts w:ascii="Times New Roman" w:hAnsi="Times New Roman" w:cs="Times New Roman"/>
                <w:kern w:val="0"/>
                <w14:ligatures w14:val="none"/>
              </w:rPr>
              <w:t>“).</w:t>
            </w:r>
          </w:p>
          <w:p w14:paraId="75B42D97" w14:textId="77777777" w:rsidR="00D65115" w:rsidRPr="00D22432" w:rsidRDefault="00D65115" w:rsidP="00641916">
            <w:pPr>
              <w:spacing w:after="0" w:line="259" w:lineRule="auto"/>
              <w:jc w:val="both"/>
              <w:rPr>
                <w:rFonts w:ascii="Times New Roman" w:hAnsi="Times New Roman" w:cs="Times New Roman"/>
                <w:kern w:val="0"/>
                <w14:ligatures w14:val="none"/>
              </w:rPr>
            </w:pPr>
          </w:p>
          <w:p w14:paraId="11823BC7" w14:textId="3EC9C676" w:rsidR="00D65115" w:rsidRPr="00D22432" w:rsidRDefault="00D65115"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252" w:type="dxa"/>
          </w:tcPr>
          <w:p w14:paraId="4C3BF0F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29761D6" w14:textId="43A638A8" w:rsidR="00641916" w:rsidRPr="00D22432" w:rsidRDefault="00D65115"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r>
      <w:tr w:rsidR="00641916" w:rsidRPr="00D22432" w14:paraId="08575396" w14:textId="77777777" w:rsidTr="00C335DC">
        <w:tc>
          <w:tcPr>
            <w:tcW w:w="1042" w:type="dxa"/>
          </w:tcPr>
          <w:p w14:paraId="7CBDF11A" w14:textId="77458F7E"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2</w:t>
            </w:r>
            <w:r w:rsidR="00641916" w:rsidRPr="00D22432">
              <w:rPr>
                <w:rFonts w:ascii="Times New Roman" w:hAnsi="Times New Roman" w:cs="Times New Roman"/>
                <w:kern w:val="0"/>
                <w14:ligatures w14:val="none"/>
              </w:rPr>
              <w:t>.1.16.</w:t>
            </w:r>
          </w:p>
        </w:tc>
        <w:tc>
          <w:tcPr>
            <w:tcW w:w="5054" w:type="dxa"/>
          </w:tcPr>
          <w:p w14:paraId="0CBAA853" w14:textId="77777777" w:rsidR="009E3F9C" w:rsidRPr="00D22432" w:rsidRDefault="009E3F9C" w:rsidP="00641916">
            <w:pPr>
              <w:spacing w:after="0" w:line="259" w:lineRule="auto"/>
              <w:jc w:val="both"/>
              <w:rPr>
                <w:rFonts w:ascii="Times New Roman" w:eastAsia="Times New Roman" w:hAnsi="Times New Roman" w:cs="Times New Roman"/>
                <w:color w:val="222222"/>
                <w:kern w:val="0"/>
                <w:lang w:eastAsia="lt-LT"/>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Kompiuterio bendri reikalavimai:  </w:t>
            </w:r>
            <w:r w:rsidR="00641916" w:rsidRPr="00D22432">
              <w:rPr>
                <w:rFonts w:ascii="Times New Roman" w:eastAsia="Times New Roman" w:hAnsi="Times New Roman" w:cs="Times New Roman"/>
                <w:color w:val="222222"/>
                <w:kern w:val="0"/>
                <w:lang w:eastAsia="lt-LT"/>
                <w14:ligatures w14:val="none"/>
              </w:rPr>
              <w:t xml:space="preserve">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originalus gamyklinis gamintojo sprendimas</w:t>
            </w:r>
            <w:r w:rsidRPr="00D22432">
              <w:rPr>
                <w:rFonts w:ascii="Times New Roman" w:eastAsia="Times New Roman" w:hAnsi="Times New Roman" w:cs="Times New Roman"/>
                <w:color w:val="222222"/>
                <w:kern w:val="0"/>
                <w:lang w:eastAsia="lt-LT"/>
                <w14:ligatures w14:val="none"/>
              </w:rPr>
              <w:t>;</w:t>
            </w:r>
          </w:p>
          <w:p w14:paraId="1DD77ECA" w14:textId="3A6923AF" w:rsidR="00641916" w:rsidRPr="00D22432" w:rsidRDefault="009E3F9C" w:rsidP="00641916">
            <w:pPr>
              <w:spacing w:after="0" w:line="259" w:lineRule="auto"/>
              <w:jc w:val="both"/>
              <w:rPr>
                <w:rFonts w:ascii="Times New Roman" w:eastAsia="Calibri" w:hAnsi="Times New Roman" w:cs="Times New Roman"/>
                <w:kern w:val="0"/>
                <w14:ligatures w14:val="none"/>
              </w:rPr>
            </w:pPr>
            <w:r w:rsidRPr="00D22432">
              <w:rPr>
                <w:rFonts w:ascii="Times New Roman" w:eastAsia="Times New Roman" w:hAnsi="Times New Roman" w:cs="Times New Roman"/>
                <w:color w:val="222222"/>
                <w:kern w:val="0"/>
                <w:lang w:eastAsia="lt-LT"/>
                <w14:ligatures w14:val="none"/>
              </w:rPr>
              <w:t xml:space="preserve">b) </w:t>
            </w:r>
            <w:r w:rsidR="00641916" w:rsidRPr="00D22432">
              <w:rPr>
                <w:rFonts w:ascii="Times New Roman" w:eastAsia="Times New Roman" w:hAnsi="Times New Roman" w:cs="Times New Roman"/>
                <w:color w:val="222222"/>
                <w:kern w:val="0"/>
                <w:lang w:eastAsia="lt-LT"/>
                <w14:ligatures w14:val="none"/>
              </w:rPr>
              <w:t xml:space="preserve"> </w:t>
            </w:r>
            <w:r w:rsidR="00641916" w:rsidRPr="00D22432">
              <w:rPr>
                <w:rFonts w:ascii="Times New Roman" w:hAnsi="Times New Roman" w:cs="Times New Roman"/>
                <w:kern w:val="0"/>
                <w14:ligatures w14:val="none"/>
              </w:rPr>
              <w:t>Įrenginių korpuso žymėjimas ir logotipai turi būti originalūs</w:t>
            </w:r>
            <w:r w:rsidR="00A826A7" w:rsidRPr="00D22432">
              <w:rPr>
                <w:rFonts w:ascii="Times New Roman" w:hAnsi="Times New Roman" w:cs="Times New Roman"/>
                <w:kern w:val="0"/>
                <w14:ligatures w14:val="none"/>
              </w:rPr>
              <w:t>.</w:t>
            </w:r>
          </w:p>
        </w:tc>
        <w:tc>
          <w:tcPr>
            <w:tcW w:w="4252" w:type="dxa"/>
          </w:tcPr>
          <w:p w14:paraId="6F27C719"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40E015E" w14:textId="634E070E" w:rsidR="00641916" w:rsidRPr="00D22432" w:rsidRDefault="00E83B91"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kern w:val="0"/>
                <w14:ligatures w14:val="none"/>
              </w:rPr>
              <w:t>G</w:t>
            </w:r>
            <w:r w:rsidRPr="00D22432">
              <w:rPr>
                <w:rFonts w:ascii="Times New Roman" w:eastAsia="Calibri" w:hAnsi="Times New Roman" w:cs="Times New Roman"/>
                <w:kern w:val="0"/>
                <w14:ligatures w14:val="none"/>
              </w:rPr>
              <w:t>amintojo dokumentų ar gamintojo patvirtinimų dėl a ir b punktų atitikties pateikti nereikia.</w:t>
            </w:r>
          </w:p>
        </w:tc>
      </w:tr>
      <w:tr w:rsidR="00641916" w:rsidRPr="00D22432" w14:paraId="4ABF0264" w14:textId="77777777" w:rsidTr="00C335DC">
        <w:tc>
          <w:tcPr>
            <w:tcW w:w="1042" w:type="dxa"/>
          </w:tcPr>
          <w:p w14:paraId="192E4C34" w14:textId="28C22498"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.1.17.</w:t>
            </w:r>
          </w:p>
        </w:tc>
        <w:tc>
          <w:tcPr>
            <w:tcW w:w="5054" w:type="dxa"/>
          </w:tcPr>
          <w:p w14:paraId="0CE997AB" w14:textId="77777777" w:rsidR="00083532" w:rsidRPr="00D22432" w:rsidRDefault="00A53ECF"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083532" w:rsidRPr="00D22432">
              <w:rPr>
                <w:rFonts w:ascii="Times New Roman" w:hAnsi="Times New Roman" w:cs="Times New Roman"/>
                <w:kern w:val="0"/>
                <w14:ligatures w14:val="none"/>
              </w:rPr>
              <w:t xml:space="preserve">Stacionariam kompiuteriui </w:t>
            </w:r>
            <w:r w:rsidR="00083532" w:rsidRPr="00D22432">
              <w:rPr>
                <w:rFonts w:ascii="Times New Roman" w:hAnsi="Times New Roman" w:cs="Times New Roman"/>
                <w:b/>
                <w:bCs/>
                <w:kern w:val="0"/>
                <w14:ligatures w14:val="none"/>
              </w:rPr>
              <w:t>turi būti</w:t>
            </w:r>
            <w:r w:rsidR="00083532" w:rsidRPr="00D22432">
              <w:rPr>
                <w:rFonts w:ascii="Times New Roman" w:hAnsi="Times New Roman" w:cs="Times New Roman"/>
                <w:kern w:val="0"/>
                <w14:ligatures w14:val="none"/>
              </w:rPr>
              <w:t xml:space="preserve"> suteikiama </w:t>
            </w:r>
          </w:p>
          <w:p w14:paraId="69A910BA" w14:textId="368F8C3F" w:rsidR="00083532" w:rsidRPr="00D22432" w:rsidRDefault="00083532"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val="en-US"/>
                <w14:ligatures w14:val="none"/>
              </w:rPr>
              <w:t>36 m</w:t>
            </w:r>
            <w:proofErr w:type="spellStart"/>
            <w:r w:rsidRPr="00D22432">
              <w:rPr>
                <w:rFonts w:ascii="Times New Roman" w:hAnsi="Times New Roman" w:cs="Times New Roman"/>
                <w:kern w:val="0"/>
                <w14:ligatures w14:val="none"/>
              </w:rPr>
              <w:t>ėnesių</w:t>
            </w:r>
            <w:proofErr w:type="spellEnd"/>
            <w:r w:rsidRPr="00D22432">
              <w:rPr>
                <w:rFonts w:ascii="Times New Roman" w:hAnsi="Times New Roman" w:cs="Times New Roman"/>
                <w:kern w:val="0"/>
                <w14:ligatures w14:val="none"/>
              </w:rPr>
              <w:t xml:space="preserve"> gamintojo garantija nuo prekių perdavimo-priėmimo akto pasirašymo dienos</w:t>
            </w:r>
            <w:r w:rsidR="00DF42A1" w:rsidRPr="00D22432">
              <w:rPr>
                <w:rFonts w:ascii="Times New Roman" w:hAnsi="Times New Roman" w:cs="Times New Roman"/>
                <w:kern w:val="0"/>
                <w14:ligatures w14:val="none"/>
              </w:rPr>
              <w:t xml:space="preserve"> </w:t>
            </w:r>
            <w:r w:rsidR="00DF42A1" w:rsidRPr="00D22432">
              <w:rPr>
                <w:rFonts w:ascii="Times New Roman" w:hAnsi="Times New Roman" w:cs="Times New Roman"/>
                <w:i/>
                <w:iCs/>
                <w:kern w:val="0"/>
                <w14:ligatures w14:val="none"/>
              </w:rPr>
              <w:t>(</w:t>
            </w:r>
            <w:r w:rsidR="00DF42A1" w:rsidRPr="00D22432">
              <w:rPr>
                <w:rFonts w:ascii="Times New Roman" w:eastAsia="Calibri" w:hAnsi="Times New Roman" w:cs="Times New Roman"/>
                <w:i/>
                <w:iCs/>
                <w:kern w:val="0"/>
                <w14:ligatures w14:val="none"/>
              </w:rPr>
              <w:t>gamintojo dokumentų ar gamintojo patvirtinimų dėl šio punkto atitikties pateikti nereikia);</w:t>
            </w:r>
          </w:p>
          <w:p w14:paraId="0EC2336E" w14:textId="06DEB7D5" w:rsidR="00A53ECF" w:rsidRPr="00D22432" w:rsidRDefault="00083532" w:rsidP="00A53ECF">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b)</w:t>
            </w:r>
            <w:r w:rsidR="00641916" w:rsidRPr="00D22432">
              <w:rPr>
                <w:rFonts w:ascii="Times New Roman" w:hAnsi="Times New Roman" w:cs="Times New Roman"/>
                <w:kern w:val="0"/>
                <w14:ligatures w14:val="none"/>
              </w:rPr>
              <w:t xml:space="preserve">Stacionariam kompiuteriui </w:t>
            </w:r>
            <w:r w:rsidR="00641916" w:rsidRPr="00D22432">
              <w:rPr>
                <w:rFonts w:ascii="Times New Roman" w:hAnsi="Times New Roman" w:cs="Times New Roman"/>
                <w:b/>
                <w:bCs/>
                <w:kern w:val="0"/>
                <w14:ligatures w14:val="none"/>
              </w:rPr>
              <w:t>turi būti</w:t>
            </w:r>
            <w:r w:rsidR="00641916" w:rsidRPr="00D22432">
              <w:rPr>
                <w:rFonts w:ascii="Times New Roman" w:hAnsi="Times New Roman" w:cs="Times New Roman"/>
                <w:kern w:val="0"/>
                <w14:ligatures w14:val="none"/>
              </w:rPr>
              <w:t xml:space="preserve"> suteikiama gamintojo garantinė priežiūra įrangos eksploatacijos vietoje (angl. „</w:t>
            </w:r>
            <w:proofErr w:type="spellStart"/>
            <w:r w:rsidR="00641916" w:rsidRPr="00D22432">
              <w:rPr>
                <w:rFonts w:ascii="Times New Roman" w:hAnsi="Times New Roman" w:cs="Times New Roman"/>
                <w:kern w:val="0"/>
                <w14:ligatures w14:val="none"/>
              </w:rPr>
              <w:t>on-site</w:t>
            </w:r>
            <w:proofErr w:type="spellEnd"/>
            <w:r w:rsidR="00641916" w:rsidRPr="00D22432">
              <w:rPr>
                <w:rFonts w:ascii="Times New Roman" w:hAnsi="Times New Roman" w:cs="Times New Roman"/>
                <w:kern w:val="0"/>
                <w14:ligatures w14:val="none"/>
              </w:rPr>
              <w:t>“), kurios laikotarpis ne mažesnis kaip 36 mėnesiai nuo prekių perdavimo-priėmimo akto pasirašymo dienos</w:t>
            </w:r>
            <w:r w:rsidR="00A53ECF" w:rsidRPr="00D22432">
              <w:rPr>
                <w:rFonts w:ascii="Times New Roman" w:hAnsi="Times New Roman" w:cs="Times New Roman"/>
                <w:kern w:val="0"/>
                <w14:ligatures w14:val="none"/>
              </w:rPr>
              <w:t xml:space="preserve"> </w:t>
            </w:r>
            <w:r w:rsidR="00A53ECF" w:rsidRPr="00D22432">
              <w:rPr>
                <w:rFonts w:ascii="Times New Roman" w:hAnsi="Times New Roman" w:cs="Times New Roman"/>
                <w:i/>
                <w:iCs/>
                <w:kern w:val="0"/>
                <w14:ligatures w14:val="none"/>
              </w:rPr>
              <w:t>(</w:t>
            </w:r>
            <w:r w:rsidR="00A53ECF" w:rsidRPr="00D22432">
              <w:rPr>
                <w:rFonts w:ascii="Times New Roman" w:eastAsia="Calibri" w:hAnsi="Times New Roman" w:cs="Times New Roman"/>
                <w:i/>
                <w:iCs/>
                <w:kern w:val="0"/>
                <w14:ligatures w14:val="none"/>
              </w:rPr>
              <w:t>gamintojo dokumentų ar gamintojo patvirtinimų dėl šio punkto atitikties pateikti nereikia).</w:t>
            </w:r>
          </w:p>
          <w:p w14:paraId="408F4521" w14:textId="77777777" w:rsidR="00A53ECF" w:rsidRPr="00D22432" w:rsidRDefault="00A53ECF" w:rsidP="00641916">
            <w:pPr>
              <w:spacing w:after="0" w:line="259" w:lineRule="auto"/>
              <w:jc w:val="both"/>
              <w:rPr>
                <w:rFonts w:ascii="Times New Roman" w:hAnsi="Times New Roman" w:cs="Times New Roman"/>
                <w:kern w:val="0"/>
                <w14:ligatures w14:val="none"/>
              </w:rPr>
            </w:pPr>
          </w:p>
          <w:p w14:paraId="202E2EE6" w14:textId="6D0B8F05" w:rsidR="00641916" w:rsidRPr="00D22432" w:rsidRDefault="00083532"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c</w:t>
            </w:r>
            <w:r w:rsidR="00A53ECF" w:rsidRPr="00D22432">
              <w:rPr>
                <w:rFonts w:ascii="Times New Roman" w:hAnsi="Times New Roman" w:cs="Times New Roman"/>
                <w:kern w:val="0"/>
                <w14:ligatures w14:val="none"/>
              </w:rPr>
              <w:t xml:space="preserve">) </w:t>
            </w:r>
            <w:r w:rsidR="00641916" w:rsidRPr="00D22432">
              <w:rPr>
                <w:rFonts w:ascii="Times New Roman" w:hAnsi="Times New Roman" w:cs="Times New Roman"/>
                <w:color w:val="EE0000"/>
                <w:kern w:val="0"/>
                <w14:ligatures w14:val="none"/>
              </w:rPr>
              <w:t xml:space="preserve">Gamintojas </w:t>
            </w:r>
            <w:r w:rsidR="00641916" w:rsidRPr="00D22432">
              <w:rPr>
                <w:rFonts w:ascii="Times New Roman" w:hAnsi="Times New Roman" w:cs="Times New Roman"/>
                <w:b/>
                <w:bCs/>
                <w:color w:val="EE0000"/>
                <w:kern w:val="0"/>
                <w14:ligatures w14:val="none"/>
              </w:rPr>
              <w:t>privalo turėti</w:t>
            </w:r>
            <w:r w:rsidR="00641916" w:rsidRPr="00D22432">
              <w:rPr>
                <w:rFonts w:ascii="Times New Roman" w:hAnsi="Times New Roman" w:cs="Times New Roman"/>
                <w:color w:val="EE0000"/>
                <w:kern w:val="0"/>
                <w14:ligatures w14:val="none"/>
              </w:rPr>
              <w:t xml:space="preserve"> internetinę registravimo ir kontrolės arba lygiavertę sistemą, kurioje būtų galima pagal kompiuterio modelį ir/ar </w:t>
            </w:r>
            <w:r w:rsidR="00641916" w:rsidRPr="00D22432">
              <w:rPr>
                <w:rFonts w:ascii="Times New Roman" w:hAnsi="Times New Roman" w:cs="Times New Roman"/>
                <w:color w:val="EE0000"/>
                <w:kern w:val="0"/>
                <w14:ligatures w14:val="none"/>
              </w:rPr>
              <w:lastRenderedPageBreak/>
              <w:t xml:space="preserve">serijos numerį arba kitą lygiavertį unikalų žymenį tikrinti suteiktos garantijos laiką.  </w:t>
            </w:r>
          </w:p>
          <w:p w14:paraId="26C9F663" w14:textId="77777777" w:rsidR="00641916" w:rsidRPr="00D22432" w:rsidRDefault="00641916" w:rsidP="00641916">
            <w:pPr>
              <w:spacing w:after="0" w:line="259" w:lineRule="auto"/>
              <w:jc w:val="both"/>
              <w:rPr>
                <w:rFonts w:ascii="Times New Roman" w:hAnsi="Times New Roman" w:cs="Times New Roman"/>
                <w:kern w:val="0"/>
                <w14:ligatures w14:val="none"/>
              </w:rPr>
            </w:pPr>
          </w:p>
          <w:p w14:paraId="2CFDFCB9"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color w:val="EE0000"/>
                <w:kern w:val="0"/>
                <w14:ligatures w14:val="none"/>
              </w:rPr>
              <w:t>Kartu su pasiūlymu būtina pateikti internetinės registravimo ir kontrolės arba lygiavertės sistemos aprašymą ir nuorodą į gamintojo interneto svetainę.</w:t>
            </w:r>
          </w:p>
        </w:tc>
        <w:tc>
          <w:tcPr>
            <w:tcW w:w="4252" w:type="dxa"/>
          </w:tcPr>
          <w:p w14:paraId="26D506FF" w14:textId="3A00EA94" w:rsidR="00641916" w:rsidRPr="00D22432" w:rsidRDefault="00641916" w:rsidP="00A53ECF">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57A2A8B" w14:textId="77777777" w:rsidR="00641916" w:rsidRPr="00D22432" w:rsidRDefault="00641916" w:rsidP="00641916">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0B768D73" w14:textId="77777777" w:rsidTr="00C335DC">
        <w:tc>
          <w:tcPr>
            <w:tcW w:w="1042" w:type="dxa"/>
          </w:tcPr>
          <w:p w14:paraId="1CCBA5C0" w14:textId="06C13FFD"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.1.18.</w:t>
            </w:r>
          </w:p>
        </w:tc>
        <w:tc>
          <w:tcPr>
            <w:tcW w:w="5054" w:type="dxa"/>
          </w:tcPr>
          <w:p w14:paraId="4BA26E0C"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Kompiuteris turi būti paženklintas CE ženklu;</w:t>
            </w:r>
          </w:p>
          <w:p w14:paraId="31649E26"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Kompiuteris turi atitikti efektyvumo, tvarumo, ilgaamžiškumo reikalavimus pagal Direktyvą 2009/125/EB;</w:t>
            </w:r>
          </w:p>
          <w:p w14:paraId="7C13DED5"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Kompiuteris turi atitikti Direktyvą 2011/65/ES.</w:t>
            </w:r>
          </w:p>
          <w:p w14:paraId="21589914" w14:textId="77777777" w:rsidR="00641916" w:rsidRPr="00D22432" w:rsidRDefault="00641916" w:rsidP="00641916">
            <w:pPr>
              <w:spacing w:after="0" w:line="259" w:lineRule="auto"/>
              <w:jc w:val="both"/>
              <w:rPr>
                <w:rFonts w:ascii="Times New Roman" w:hAnsi="Times New Roman" w:cs="Times New Roman"/>
                <w:b/>
                <w:bCs/>
                <w:kern w:val="0"/>
                <w14:ligatures w14:val="none"/>
              </w:rPr>
            </w:pPr>
          </w:p>
          <w:p w14:paraId="5EF545F1"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252" w:type="dxa"/>
          </w:tcPr>
          <w:p w14:paraId="028918CE"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08939A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Gamintojo dokumentų ar gamintojo patvirtinimų kartu su pasiūlymu dėl šio punkto atitikties pateikti nereikia.</w:t>
            </w:r>
          </w:p>
        </w:tc>
      </w:tr>
    </w:tbl>
    <w:p w14:paraId="5E1D38F6" w14:textId="77777777" w:rsidR="00641916" w:rsidRPr="00D22432" w:rsidRDefault="00641916" w:rsidP="00641916">
      <w:pPr>
        <w:spacing w:after="0" w:line="259" w:lineRule="auto"/>
        <w:rPr>
          <w:rFonts w:ascii="Times New Roman" w:hAnsi="Times New Roman" w:cs="Times New Roman"/>
          <w:kern w:val="0"/>
          <w14:ligatures w14:val="none"/>
        </w:rPr>
      </w:pPr>
    </w:p>
    <w:p w14:paraId="221F1A73" w14:textId="77777777" w:rsidR="00641916" w:rsidRPr="00D22432" w:rsidRDefault="00641916" w:rsidP="00641916">
      <w:pPr>
        <w:spacing w:after="0" w:line="259" w:lineRule="auto"/>
        <w:rPr>
          <w:rFonts w:ascii="Times New Roman" w:hAnsi="Times New Roman" w:cs="Times New Roman"/>
          <w:kern w:val="0"/>
          <w14:ligatures w14:val="none"/>
        </w:rPr>
      </w:pPr>
    </w:p>
    <w:p w14:paraId="1E466287" w14:textId="77777777" w:rsidR="00641916" w:rsidRPr="00D22432" w:rsidRDefault="00641916" w:rsidP="00641916">
      <w:pPr>
        <w:spacing w:after="0" w:line="259" w:lineRule="auto"/>
        <w:rPr>
          <w:rFonts w:ascii="Times New Roman" w:hAnsi="Times New Roman" w:cs="Times New Roman"/>
          <w:kern w:val="0"/>
          <w14:ligatures w14:val="none"/>
        </w:rPr>
      </w:pPr>
    </w:p>
    <w:p w14:paraId="0D3EAA17" w14:textId="77777777" w:rsidR="00641916" w:rsidRPr="00D22432" w:rsidRDefault="00641916" w:rsidP="00641916">
      <w:pPr>
        <w:spacing w:after="0" w:line="259" w:lineRule="auto"/>
        <w:rPr>
          <w:rFonts w:ascii="Times New Roman" w:hAnsi="Times New Roman" w:cs="Times New Roman"/>
          <w:kern w:val="0"/>
          <w14:ligatures w14:val="none"/>
        </w:rPr>
      </w:pPr>
    </w:p>
    <w:p w14:paraId="380FEE0D" w14:textId="77777777" w:rsidR="00641916" w:rsidRPr="00D22432" w:rsidRDefault="00641916" w:rsidP="00641916">
      <w:pPr>
        <w:spacing w:after="0" w:line="259" w:lineRule="auto"/>
        <w:rPr>
          <w:rFonts w:ascii="Times New Roman" w:hAnsi="Times New Roman" w:cs="Times New Roman"/>
          <w:kern w:val="0"/>
          <w14:ligatures w14:val="none"/>
        </w:rPr>
      </w:pPr>
    </w:p>
    <w:p w14:paraId="562C3D51" w14:textId="77777777" w:rsidR="00641916" w:rsidRPr="00D22432" w:rsidRDefault="00641916" w:rsidP="00641916">
      <w:pPr>
        <w:spacing w:after="0" w:line="259" w:lineRule="auto"/>
        <w:rPr>
          <w:rFonts w:ascii="Times New Roman" w:hAnsi="Times New Roman" w:cs="Times New Roman"/>
          <w:kern w:val="0"/>
          <w14:ligatures w14:val="none"/>
        </w:rPr>
      </w:pPr>
    </w:p>
    <w:p w14:paraId="7A392909" w14:textId="77777777" w:rsidR="00641916" w:rsidRPr="00D22432" w:rsidRDefault="00641916" w:rsidP="00641916">
      <w:pPr>
        <w:spacing w:after="0" w:line="259" w:lineRule="auto"/>
        <w:rPr>
          <w:rFonts w:ascii="Times New Roman" w:hAnsi="Times New Roman" w:cs="Times New Roman"/>
          <w:kern w:val="0"/>
          <w14:ligatures w14:val="none"/>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054"/>
        <w:gridCol w:w="4252"/>
        <w:gridCol w:w="5103"/>
      </w:tblGrid>
      <w:tr w:rsidR="00641916" w:rsidRPr="00D22432" w14:paraId="31BA656A" w14:textId="77777777" w:rsidTr="00C335DC">
        <w:tc>
          <w:tcPr>
            <w:tcW w:w="1042" w:type="dxa"/>
          </w:tcPr>
          <w:p w14:paraId="7DE82B96" w14:textId="77777777" w:rsidR="00641916" w:rsidRPr="00D22432" w:rsidRDefault="00641916"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Eil. Nr.</w:t>
            </w:r>
          </w:p>
        </w:tc>
        <w:tc>
          <w:tcPr>
            <w:tcW w:w="5054" w:type="dxa"/>
          </w:tcPr>
          <w:p w14:paraId="4EDD1A4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Minimalūs reikalavimai</w:t>
            </w:r>
            <w:r w:rsidRPr="00D22432">
              <w:rPr>
                <w:rFonts w:ascii="Times New Roman" w:hAnsi="Times New Roman" w:cs="Times New Roman"/>
                <w:kern w:val="0"/>
                <w:sz w:val="20"/>
                <w:szCs w:val="20"/>
                <w:vertAlign w:val="superscript"/>
                <w14:ligatures w14:val="none"/>
              </w:rPr>
              <w:footnoteReference w:id="8"/>
            </w:r>
          </w:p>
        </w:tc>
        <w:tc>
          <w:tcPr>
            <w:tcW w:w="4252" w:type="dxa"/>
          </w:tcPr>
          <w:p w14:paraId="13469261"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156A52A1"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AF0B797"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9"/>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6FBFF22C"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87E36BC" w14:textId="77777777" w:rsidTr="00C335DC">
        <w:tc>
          <w:tcPr>
            <w:tcW w:w="1042" w:type="dxa"/>
          </w:tcPr>
          <w:p w14:paraId="56D16ED8" w14:textId="77777777" w:rsidR="00641916" w:rsidRPr="00D22432" w:rsidRDefault="00641916" w:rsidP="00641916">
            <w:pPr>
              <w:tabs>
                <w:tab w:val="left" w:pos="223"/>
              </w:tabs>
              <w:spacing w:after="0" w:line="259" w:lineRule="auto"/>
              <w:ind w:right="-118"/>
              <w:jc w:val="center"/>
              <w:rPr>
                <w:rFonts w:ascii="Times New Roman" w:hAnsi="Times New Roman" w:cs="Times New Roman"/>
                <w:kern w:val="0"/>
                <w14:ligatures w14:val="none"/>
              </w:rPr>
            </w:pPr>
            <w:r w:rsidRPr="00D22432">
              <w:rPr>
                <w:rFonts w:ascii="Times New Roman" w:hAnsi="Times New Roman" w:cs="Times New Roman"/>
                <w:kern w:val="0"/>
                <w14:ligatures w14:val="none"/>
              </w:rPr>
              <w:t>1</w:t>
            </w:r>
          </w:p>
        </w:tc>
        <w:tc>
          <w:tcPr>
            <w:tcW w:w="5054" w:type="dxa"/>
          </w:tcPr>
          <w:p w14:paraId="3B963E6B" w14:textId="77777777" w:rsidR="00641916" w:rsidRPr="00D22432" w:rsidRDefault="00641916" w:rsidP="00641916">
            <w:pPr>
              <w:spacing w:after="0" w:line="259" w:lineRule="auto"/>
              <w:jc w:val="center"/>
              <w:rPr>
                <w:rFonts w:ascii="Times New Roman" w:hAnsi="Times New Roman" w:cs="Times New Roman"/>
                <w:kern w:val="0"/>
                <w14:ligatures w14:val="none"/>
              </w:rPr>
            </w:pPr>
            <w:r w:rsidRPr="00D22432">
              <w:rPr>
                <w:rFonts w:ascii="Times New Roman" w:hAnsi="Times New Roman" w:cs="Times New Roman"/>
                <w:kern w:val="0"/>
                <w14:ligatures w14:val="none"/>
              </w:rPr>
              <w:t>2</w:t>
            </w:r>
          </w:p>
        </w:tc>
        <w:tc>
          <w:tcPr>
            <w:tcW w:w="4252" w:type="dxa"/>
          </w:tcPr>
          <w:p w14:paraId="0DE56292"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3</w:t>
            </w:r>
          </w:p>
        </w:tc>
        <w:tc>
          <w:tcPr>
            <w:tcW w:w="5103" w:type="dxa"/>
          </w:tcPr>
          <w:p w14:paraId="34032A65"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4</w:t>
            </w:r>
          </w:p>
        </w:tc>
      </w:tr>
      <w:tr w:rsidR="00641916" w:rsidRPr="00D22432" w14:paraId="4AC36922" w14:textId="77777777" w:rsidTr="00C335DC">
        <w:tc>
          <w:tcPr>
            <w:tcW w:w="1042" w:type="dxa"/>
          </w:tcPr>
          <w:p w14:paraId="1D06C688" w14:textId="2DC52428" w:rsidR="00641916" w:rsidRPr="00D22432" w:rsidRDefault="004B3013" w:rsidP="00641916">
            <w:pPr>
              <w:tabs>
                <w:tab w:val="left" w:pos="223"/>
              </w:tabs>
              <w:spacing w:after="0" w:line="259" w:lineRule="auto"/>
              <w:ind w:right="-118"/>
              <w:jc w:val="center"/>
              <w:rPr>
                <w:rFonts w:ascii="Times New Roman" w:hAnsi="Times New Roman" w:cs="Times New Roman"/>
                <w:kern w:val="0"/>
                <w14:ligatures w14:val="none"/>
              </w:rPr>
            </w:pPr>
            <w:r w:rsidRPr="00D22432">
              <w:rPr>
                <w:rFonts w:ascii="Times New Roman" w:hAnsi="Times New Roman" w:cs="Times New Roman"/>
                <w:b/>
                <w:bCs/>
                <w:i/>
                <w:iCs/>
                <w:kern w:val="0"/>
                <w14:ligatures w14:val="none"/>
              </w:rPr>
              <w:t>2</w:t>
            </w:r>
            <w:r w:rsidR="00641916" w:rsidRPr="00D22432">
              <w:rPr>
                <w:rFonts w:ascii="Times New Roman" w:hAnsi="Times New Roman" w:cs="Times New Roman"/>
                <w:b/>
                <w:bCs/>
                <w:i/>
                <w:iCs/>
                <w:kern w:val="0"/>
                <w14:ligatures w14:val="none"/>
              </w:rPr>
              <w:t>.2</w:t>
            </w:r>
          </w:p>
        </w:tc>
        <w:tc>
          <w:tcPr>
            <w:tcW w:w="14409" w:type="dxa"/>
            <w:gridSpan w:val="3"/>
          </w:tcPr>
          <w:p w14:paraId="27FB092E" w14:textId="77777777" w:rsidR="00641916" w:rsidRPr="00D22432" w:rsidRDefault="00641916" w:rsidP="00641916">
            <w:pPr>
              <w:spacing w:after="0" w:line="259" w:lineRule="auto"/>
              <w:jc w:val="both"/>
              <w:rPr>
                <w:rFonts w:ascii="Times New Roman" w:hAnsi="Times New Roman" w:cs="Times New Roman"/>
                <w:kern w:val="0"/>
                <w:lang w:eastAsia="lt-LT"/>
                <w14:ligatures w14:val="none"/>
              </w:rPr>
            </w:pPr>
            <w:r w:rsidRPr="00D22432">
              <w:rPr>
                <w:rFonts w:ascii="Times New Roman" w:hAnsi="Times New Roman" w:cs="Times New Roman"/>
                <w:b/>
                <w:bCs/>
                <w:i/>
                <w:iCs/>
                <w:kern w:val="0"/>
                <w:lang w:eastAsia="lt-LT"/>
                <w14:ligatures w14:val="none"/>
              </w:rPr>
              <w:t>Monitorius, 30 vnt.</w:t>
            </w:r>
          </w:p>
          <w:p w14:paraId="649BDEE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B95A53A" w14:textId="77777777" w:rsidTr="00C335DC">
        <w:tc>
          <w:tcPr>
            <w:tcW w:w="1042" w:type="dxa"/>
          </w:tcPr>
          <w:p w14:paraId="45A52B0C" w14:textId="7F08D357"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.2.1.</w:t>
            </w:r>
          </w:p>
        </w:tc>
        <w:tc>
          <w:tcPr>
            <w:tcW w:w="5054" w:type="dxa"/>
          </w:tcPr>
          <w:p w14:paraId="6C714233" w14:textId="77777777" w:rsidR="00641916" w:rsidRPr="00D22432" w:rsidRDefault="00641916" w:rsidP="00641916">
            <w:pPr>
              <w:spacing w:after="0" w:line="259" w:lineRule="auto"/>
              <w:jc w:val="both"/>
              <w:rPr>
                <w:rFonts w:ascii="Times New Roman" w:hAnsi="Times New Roman" w:cs="Times New Roman"/>
                <w:kern w:val="0"/>
                <w:lang w:eastAsia="lt-LT"/>
                <w14:ligatures w14:val="none"/>
              </w:rPr>
            </w:pPr>
            <w:r w:rsidRPr="00D22432">
              <w:rPr>
                <w:rFonts w:ascii="Times New Roman" w:hAnsi="Times New Roman" w:cs="Times New Roman"/>
                <w:kern w:val="0"/>
                <w:lang w:eastAsia="lt-LT"/>
                <w14:ligatures w14:val="none"/>
              </w:rPr>
              <w:t xml:space="preserve">Monitoriaus įstrižainė ir formatas: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27“ (coliai), ne mažiau kaip 16:9.</w:t>
            </w:r>
          </w:p>
        </w:tc>
        <w:tc>
          <w:tcPr>
            <w:tcW w:w="4252" w:type="dxa"/>
          </w:tcPr>
          <w:p w14:paraId="50058C5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FE6FD7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244C98A2" w14:textId="77777777" w:rsidTr="00C335DC">
        <w:tc>
          <w:tcPr>
            <w:tcW w:w="1042" w:type="dxa"/>
          </w:tcPr>
          <w:p w14:paraId="16F07F82" w14:textId="10A0B562"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.2.2.</w:t>
            </w:r>
          </w:p>
        </w:tc>
        <w:tc>
          <w:tcPr>
            <w:tcW w:w="5054" w:type="dxa"/>
          </w:tcPr>
          <w:p w14:paraId="2358651C"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skiriamoji geba: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1920 x 1080 taškų.</w:t>
            </w:r>
          </w:p>
        </w:tc>
        <w:tc>
          <w:tcPr>
            <w:tcW w:w="4252" w:type="dxa"/>
          </w:tcPr>
          <w:p w14:paraId="112BB69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507B8E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7168445" w14:textId="77777777" w:rsidTr="00C335DC">
        <w:tc>
          <w:tcPr>
            <w:tcW w:w="1042" w:type="dxa"/>
          </w:tcPr>
          <w:p w14:paraId="29885339" w14:textId="005B1EFD"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.2.3.</w:t>
            </w:r>
          </w:p>
        </w:tc>
        <w:tc>
          <w:tcPr>
            <w:tcW w:w="5054" w:type="dxa"/>
          </w:tcPr>
          <w:p w14:paraId="6DED7969"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atnaujinimo dažnis: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100 Hz.</w:t>
            </w:r>
          </w:p>
        </w:tc>
        <w:tc>
          <w:tcPr>
            <w:tcW w:w="4252" w:type="dxa"/>
          </w:tcPr>
          <w:p w14:paraId="4A57AAD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041604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E086C65" w14:textId="77777777" w:rsidTr="00C335DC">
        <w:tc>
          <w:tcPr>
            <w:tcW w:w="1042" w:type="dxa"/>
          </w:tcPr>
          <w:p w14:paraId="05DCF8B4" w14:textId="42C06DBB"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.2.4.</w:t>
            </w:r>
          </w:p>
        </w:tc>
        <w:tc>
          <w:tcPr>
            <w:tcW w:w="5054" w:type="dxa"/>
          </w:tcPr>
          <w:p w14:paraId="093DB642"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reakcijos laikas: </w:t>
            </w:r>
            <w:r w:rsidRPr="00D22432">
              <w:rPr>
                <w:rFonts w:ascii="Times New Roman" w:hAnsi="Times New Roman" w:cs="Times New Roman"/>
                <w:kern w:val="0"/>
                <w14:ligatures w14:val="none"/>
              </w:rPr>
              <w:t xml:space="preserve">ne daugiau kaip </w:t>
            </w:r>
            <w:r w:rsidRPr="00D22432">
              <w:rPr>
                <w:rFonts w:ascii="Times New Roman" w:hAnsi="Times New Roman" w:cs="Times New Roman"/>
                <w:kern w:val="0"/>
                <w:lang w:eastAsia="lt-LT"/>
                <w14:ligatures w14:val="none"/>
              </w:rPr>
              <w:t xml:space="preserve">8 </w:t>
            </w:r>
            <w:proofErr w:type="spellStart"/>
            <w:r w:rsidRPr="00D22432">
              <w:rPr>
                <w:rFonts w:ascii="Times New Roman" w:hAnsi="Times New Roman" w:cs="Times New Roman"/>
                <w:kern w:val="0"/>
                <w:lang w:eastAsia="lt-LT"/>
                <w14:ligatures w14:val="none"/>
              </w:rPr>
              <w:t>ms</w:t>
            </w:r>
            <w:proofErr w:type="spellEnd"/>
            <w:r w:rsidRPr="00D22432">
              <w:rPr>
                <w:rFonts w:ascii="Times New Roman" w:hAnsi="Times New Roman" w:cs="Times New Roman"/>
                <w:kern w:val="0"/>
                <w:lang w:eastAsia="lt-LT"/>
                <w14:ligatures w14:val="none"/>
              </w:rPr>
              <w:t xml:space="preserve">. </w:t>
            </w:r>
          </w:p>
        </w:tc>
        <w:tc>
          <w:tcPr>
            <w:tcW w:w="4252" w:type="dxa"/>
          </w:tcPr>
          <w:p w14:paraId="1F85C38B"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9AB5C7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2069D978" w14:textId="77777777" w:rsidTr="00C335DC">
        <w:tc>
          <w:tcPr>
            <w:tcW w:w="1042" w:type="dxa"/>
          </w:tcPr>
          <w:p w14:paraId="54334CFC" w14:textId="6B3E8403"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.2.5.</w:t>
            </w:r>
          </w:p>
        </w:tc>
        <w:tc>
          <w:tcPr>
            <w:tcW w:w="5054" w:type="dxa"/>
          </w:tcPr>
          <w:p w14:paraId="4F1D47C6"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technologija IPS arba lygiavertė su LED  arba lygiaverčiu pašvietimu (angl. „</w:t>
            </w:r>
            <w:proofErr w:type="spellStart"/>
            <w:r w:rsidRPr="00D22432">
              <w:rPr>
                <w:rFonts w:ascii="Times New Roman" w:hAnsi="Times New Roman" w:cs="Times New Roman"/>
                <w:kern w:val="0"/>
                <w:lang w:eastAsia="lt-LT"/>
                <w14:ligatures w14:val="none"/>
              </w:rPr>
              <w:t>Backlight</w:t>
            </w:r>
            <w:proofErr w:type="spellEnd"/>
            <w:r w:rsidRPr="00D22432">
              <w:rPr>
                <w:rFonts w:ascii="Times New Roman" w:hAnsi="Times New Roman" w:cs="Times New Roman"/>
                <w:kern w:val="0"/>
                <w:lang w:eastAsia="lt-LT"/>
                <w14:ligatures w14:val="none"/>
              </w:rPr>
              <w:t>“)</w:t>
            </w:r>
          </w:p>
        </w:tc>
        <w:tc>
          <w:tcPr>
            <w:tcW w:w="4252" w:type="dxa"/>
          </w:tcPr>
          <w:p w14:paraId="315743C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BD11D9C"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DEED3E0" w14:textId="77777777" w:rsidTr="00C335DC">
        <w:tc>
          <w:tcPr>
            <w:tcW w:w="1042" w:type="dxa"/>
          </w:tcPr>
          <w:p w14:paraId="17C8845F" w14:textId="585B5096"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.2.6.</w:t>
            </w:r>
          </w:p>
        </w:tc>
        <w:tc>
          <w:tcPr>
            <w:tcW w:w="5054" w:type="dxa"/>
          </w:tcPr>
          <w:p w14:paraId="028AF7B3"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matymo kampai: ne mažesni kaip 178 vertikaliai ir horizontaliai</w:t>
            </w:r>
          </w:p>
        </w:tc>
        <w:tc>
          <w:tcPr>
            <w:tcW w:w="4252" w:type="dxa"/>
          </w:tcPr>
          <w:p w14:paraId="284D309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44D20C4"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7C8EFA4" w14:textId="77777777" w:rsidTr="00C335DC">
        <w:tc>
          <w:tcPr>
            <w:tcW w:w="1042" w:type="dxa"/>
          </w:tcPr>
          <w:p w14:paraId="1E42F598" w14:textId="422F811B"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.2.7.</w:t>
            </w:r>
          </w:p>
        </w:tc>
        <w:tc>
          <w:tcPr>
            <w:tcW w:w="5054" w:type="dxa"/>
          </w:tcPr>
          <w:p w14:paraId="09D48B0F"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ryškumas: </w:t>
            </w:r>
            <w:r w:rsidRPr="00D22432">
              <w:rPr>
                <w:rFonts w:ascii="Times New Roman" w:hAnsi="Times New Roman" w:cs="Times New Roman"/>
                <w:kern w:val="0"/>
                <w14:ligatures w14:val="none"/>
              </w:rPr>
              <w:t xml:space="preserve">ne mažiau kaip </w:t>
            </w:r>
            <w:r w:rsidRPr="00D22432">
              <w:rPr>
                <w:rFonts w:ascii="Times New Roman" w:hAnsi="Times New Roman" w:cs="Times New Roman"/>
                <w:kern w:val="0"/>
                <w:lang w:eastAsia="lt-LT"/>
                <w14:ligatures w14:val="none"/>
              </w:rPr>
              <w:t>300 cd/m².</w:t>
            </w:r>
          </w:p>
        </w:tc>
        <w:tc>
          <w:tcPr>
            <w:tcW w:w="4252" w:type="dxa"/>
          </w:tcPr>
          <w:p w14:paraId="39E772D3"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F2CE13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E845562" w14:textId="77777777" w:rsidTr="00C335DC">
        <w:tc>
          <w:tcPr>
            <w:tcW w:w="1042" w:type="dxa"/>
          </w:tcPr>
          <w:p w14:paraId="729E5FBC" w14:textId="3378B0E4"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.2.8.</w:t>
            </w:r>
          </w:p>
        </w:tc>
        <w:tc>
          <w:tcPr>
            <w:tcW w:w="5054" w:type="dxa"/>
          </w:tcPr>
          <w:p w14:paraId="40CBA48F"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j</w:t>
            </w:r>
            <w:r w:rsidRPr="00D22432">
              <w:rPr>
                <w:rFonts w:ascii="Times New Roman" w:hAnsi="Times New Roman" w:cs="Times New Roman"/>
                <w:kern w:val="0"/>
                <w14:ligatures w14:val="none"/>
              </w:rPr>
              <w:t xml:space="preserve">ungtys: suderinamos su siūlomu kompiuteriu, bei turintis papildomas (toliau </w:t>
            </w:r>
            <w:r w:rsidRPr="00D22432">
              <w:rPr>
                <w:rFonts w:ascii="Times New Roman" w:hAnsi="Times New Roman" w:cs="Times New Roman"/>
                <w:kern w:val="0"/>
                <w14:ligatures w14:val="none"/>
              </w:rPr>
              <w:lastRenderedPageBreak/>
              <w:t xml:space="preserve">nurodytas arba joms lygiavertes) ne mažiau kaip 1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tipo ir ne mažiau kaip 4 vnt. USB, iš kurių ne mažiau kaip 3 vnt. USB3.2 Type-A ir 1 vnt. USB3.2 Type-C.</w:t>
            </w:r>
          </w:p>
        </w:tc>
        <w:tc>
          <w:tcPr>
            <w:tcW w:w="4252" w:type="dxa"/>
          </w:tcPr>
          <w:p w14:paraId="5F74E62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2AD543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A6B2282" w14:textId="77777777" w:rsidTr="00C335DC">
        <w:tc>
          <w:tcPr>
            <w:tcW w:w="1042" w:type="dxa"/>
          </w:tcPr>
          <w:p w14:paraId="65CC9286" w14:textId="3826EAA1"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.2.9.</w:t>
            </w:r>
          </w:p>
        </w:tc>
        <w:tc>
          <w:tcPr>
            <w:tcW w:w="5054" w:type="dxa"/>
          </w:tcPr>
          <w:p w14:paraId="741E1DAE"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k</w:t>
            </w:r>
            <w:r w:rsidRPr="00D22432">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ne siauresniame –\\2°/+20° diapazone, leidžiantis pasukti monitorių (angl. „</w:t>
            </w:r>
            <w:proofErr w:type="spellStart"/>
            <w:r w:rsidRPr="00D22432">
              <w:rPr>
                <w:rFonts w:ascii="Times New Roman" w:hAnsi="Times New Roman" w:cs="Times New Roman"/>
                <w:kern w:val="0"/>
                <w14:ligatures w14:val="none"/>
              </w:rPr>
              <w:t>Swivel</w:t>
            </w:r>
            <w:proofErr w:type="spellEnd"/>
            <w:r w:rsidRPr="00D22432">
              <w:rPr>
                <w:rFonts w:ascii="Times New Roman" w:hAnsi="Times New Roman" w:cs="Times New Roman"/>
                <w:kern w:val="0"/>
                <w14:ligatures w14:val="none"/>
              </w:rPr>
              <w:t>“), posvyrio (angl. „</w:t>
            </w:r>
            <w:proofErr w:type="spellStart"/>
            <w:r w:rsidRPr="00D22432">
              <w:rPr>
                <w:rFonts w:ascii="Times New Roman" w:hAnsi="Times New Roman" w:cs="Times New Roman"/>
                <w:kern w:val="0"/>
                <w14:ligatures w14:val="none"/>
              </w:rPr>
              <w:t>Pivot</w:t>
            </w:r>
            <w:proofErr w:type="spellEnd"/>
            <w:r w:rsidRPr="00D22432">
              <w:rPr>
                <w:rFonts w:ascii="Times New Roman" w:hAnsi="Times New Roman" w:cs="Times New Roman"/>
                <w:kern w:val="0"/>
                <w14:ligatures w14:val="none"/>
              </w:rPr>
              <w:t>“) funkcija.</w:t>
            </w:r>
          </w:p>
        </w:tc>
        <w:tc>
          <w:tcPr>
            <w:tcW w:w="4252" w:type="dxa"/>
          </w:tcPr>
          <w:p w14:paraId="426597D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E7F083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B8ABE31" w14:textId="77777777" w:rsidTr="00C335DC">
        <w:tc>
          <w:tcPr>
            <w:tcW w:w="1042" w:type="dxa"/>
          </w:tcPr>
          <w:p w14:paraId="7B17D114" w14:textId="4803E71F"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.2.10.</w:t>
            </w:r>
          </w:p>
        </w:tc>
        <w:tc>
          <w:tcPr>
            <w:tcW w:w="5054" w:type="dxa"/>
          </w:tcPr>
          <w:p w14:paraId="3D5C89AA" w14:textId="5F22CC42" w:rsidR="005F5B91" w:rsidRPr="00D22432" w:rsidRDefault="005F5B91"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Monitoriui turi būti suteikiama ne mažiau kaip </w:t>
            </w:r>
            <w:r w:rsidRPr="00D22432">
              <w:rPr>
                <w:rFonts w:ascii="Times New Roman" w:hAnsi="Times New Roman" w:cs="Times New Roman"/>
                <w:kern w:val="0"/>
                <w:lang w:val="en-US"/>
                <w14:ligatures w14:val="none"/>
              </w:rPr>
              <w:t>36 m</w:t>
            </w:r>
            <w:proofErr w:type="spellStart"/>
            <w:r w:rsidRPr="00D22432">
              <w:rPr>
                <w:rFonts w:ascii="Times New Roman" w:hAnsi="Times New Roman" w:cs="Times New Roman"/>
                <w:kern w:val="0"/>
                <w14:ligatures w14:val="none"/>
              </w:rPr>
              <w:t>ėnesių</w:t>
            </w:r>
            <w:proofErr w:type="spellEnd"/>
            <w:r w:rsidRPr="00D22432">
              <w:rPr>
                <w:rFonts w:ascii="Times New Roman" w:hAnsi="Times New Roman" w:cs="Times New Roman"/>
                <w:kern w:val="0"/>
                <w14:ligatures w14:val="none"/>
              </w:rPr>
              <w:t xml:space="preserve"> gamintojo garantija nuo prekių perdavimo-priėmimo akto pasirašymo dienos</w:t>
            </w:r>
            <w:r w:rsidRPr="00D22432">
              <w:rPr>
                <w:rFonts w:ascii="Times New Roman" w:hAnsi="Times New Roman" w:cs="Times New Roman"/>
                <w:i/>
                <w:iCs/>
                <w:kern w:val="0"/>
                <w14:ligatures w14:val="none"/>
              </w:rPr>
              <w:t>;</w:t>
            </w:r>
          </w:p>
          <w:p w14:paraId="5463A52D" w14:textId="628F74F9" w:rsidR="00641916" w:rsidRPr="00D22432" w:rsidRDefault="005F5B91"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lygiaverčiu metodu gamintojo svetainėje patikrinti garantijos galiojimo laiką.</w:t>
            </w:r>
          </w:p>
          <w:p w14:paraId="0CF252CE" w14:textId="77777777" w:rsidR="009B081C" w:rsidRPr="00D22432" w:rsidRDefault="009B081C" w:rsidP="00641916">
            <w:pPr>
              <w:spacing w:after="0" w:line="259" w:lineRule="auto"/>
              <w:jc w:val="both"/>
              <w:rPr>
                <w:rFonts w:ascii="Times New Roman" w:hAnsi="Times New Roman" w:cs="Times New Roman"/>
                <w:kern w:val="0"/>
                <w14:ligatures w14:val="none"/>
              </w:rPr>
            </w:pPr>
          </w:p>
          <w:p w14:paraId="5BBCF635" w14:textId="77777777" w:rsidR="009B081C" w:rsidRPr="00D22432" w:rsidRDefault="009B081C" w:rsidP="00614D08">
            <w:pPr>
              <w:spacing w:after="0" w:line="259" w:lineRule="auto"/>
              <w:jc w:val="both"/>
              <w:rPr>
                <w:rFonts w:ascii="Times New Roman" w:hAnsi="Times New Roman" w:cs="Times New Roman"/>
                <w:kern w:val="0"/>
                <w14:ligatures w14:val="none"/>
              </w:rPr>
            </w:pPr>
          </w:p>
        </w:tc>
        <w:tc>
          <w:tcPr>
            <w:tcW w:w="4252" w:type="dxa"/>
          </w:tcPr>
          <w:p w14:paraId="46EC32F8" w14:textId="376C65CD" w:rsidR="005F5B91" w:rsidRPr="00D22432" w:rsidRDefault="005F5B91" w:rsidP="00614D08">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a</w:t>
            </w:r>
          </w:p>
          <w:p w14:paraId="6E6C3A5E" w14:textId="77777777" w:rsidR="005F5B91" w:rsidRPr="00D22432" w:rsidRDefault="005F5B91" w:rsidP="005F5B91">
            <w:pPr>
              <w:spacing w:after="0" w:line="259" w:lineRule="auto"/>
              <w:jc w:val="both"/>
              <w:rPr>
                <w:rFonts w:ascii="Times New Roman" w:eastAsia="Calibri" w:hAnsi="Times New Roman" w:cs="Times New Roman"/>
                <w:kern w:val="0"/>
                <w14:ligatures w14:val="none"/>
              </w:rPr>
            </w:pPr>
          </w:p>
          <w:p w14:paraId="7B3E388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C00140F" w14:textId="1CA8886E" w:rsidR="009B081C" w:rsidRPr="00D22432" w:rsidRDefault="009B081C" w:rsidP="009B081C">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G</w:t>
            </w:r>
            <w:r w:rsidRPr="00D22432">
              <w:rPr>
                <w:rFonts w:ascii="Times New Roman" w:eastAsia="Calibri" w:hAnsi="Times New Roman" w:cs="Times New Roman"/>
                <w:kern w:val="0"/>
                <w14:ligatures w14:val="none"/>
              </w:rPr>
              <w:t>amintojo dokumentų ar gamintojo patvirtinimų dėl</w:t>
            </w:r>
            <w:r w:rsidR="00614D08" w:rsidRPr="00D22432">
              <w:rPr>
                <w:rFonts w:ascii="Times New Roman" w:eastAsia="Calibri" w:hAnsi="Times New Roman" w:cs="Times New Roman"/>
                <w:kern w:val="0"/>
                <w14:ligatures w14:val="none"/>
              </w:rPr>
              <w:t xml:space="preserve"> eilutėje nustatytų reikala</w:t>
            </w:r>
            <w:r w:rsidR="00083532" w:rsidRPr="00D22432">
              <w:rPr>
                <w:rFonts w:ascii="Times New Roman" w:eastAsia="Calibri" w:hAnsi="Times New Roman" w:cs="Times New Roman"/>
                <w:kern w:val="0"/>
                <w14:ligatures w14:val="none"/>
              </w:rPr>
              <w:t>vimų</w:t>
            </w:r>
            <w:r w:rsidRPr="00D22432">
              <w:rPr>
                <w:rFonts w:ascii="Times New Roman" w:eastAsia="Calibri" w:hAnsi="Times New Roman" w:cs="Times New Roman"/>
                <w:kern w:val="0"/>
                <w14:ligatures w14:val="none"/>
              </w:rPr>
              <w:t xml:space="preserve"> atitikties pateikti nereikia.</w:t>
            </w:r>
          </w:p>
          <w:p w14:paraId="1D0B74C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201BB54" w14:textId="77777777" w:rsidTr="00C335DC">
        <w:tc>
          <w:tcPr>
            <w:tcW w:w="1042" w:type="dxa"/>
          </w:tcPr>
          <w:p w14:paraId="74AF52D6" w14:textId="58C678C9" w:rsidR="00641916" w:rsidRPr="00D22432" w:rsidRDefault="004B3013"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.2.11.</w:t>
            </w:r>
          </w:p>
        </w:tc>
        <w:tc>
          <w:tcPr>
            <w:tcW w:w="5054" w:type="dxa"/>
          </w:tcPr>
          <w:p w14:paraId="0509D14F"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Monitorius turi būti paženklintas CE ženklu;</w:t>
            </w:r>
          </w:p>
          <w:p w14:paraId="64AF7706"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Monitorius turi atitikti efektyvumo, tvarumo, ilgaamžiškumo reikalavimus pagal Direktyvą 2009/125/EB;</w:t>
            </w:r>
          </w:p>
          <w:p w14:paraId="3A760B47" w14:textId="77777777" w:rsidR="00641916" w:rsidRPr="00D22432" w:rsidRDefault="00641916" w:rsidP="00641916">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Monitorius turi atitikti Direktyvą 2011/65/ES.</w:t>
            </w:r>
          </w:p>
          <w:p w14:paraId="5D9B846C" w14:textId="77777777" w:rsidR="00641916" w:rsidRPr="00D22432" w:rsidRDefault="00641916" w:rsidP="00641916">
            <w:pPr>
              <w:spacing w:after="0" w:line="259" w:lineRule="auto"/>
              <w:jc w:val="both"/>
              <w:rPr>
                <w:rFonts w:ascii="Times New Roman" w:hAnsi="Times New Roman" w:cs="Times New Roman"/>
                <w:b/>
                <w:bCs/>
                <w:kern w:val="0"/>
                <w14:ligatures w14:val="none"/>
              </w:rPr>
            </w:pPr>
          </w:p>
          <w:p w14:paraId="32341713"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252" w:type="dxa"/>
          </w:tcPr>
          <w:p w14:paraId="136606B3"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C1BCFDA" w14:textId="77777777" w:rsidR="00641916" w:rsidRPr="00D22432" w:rsidRDefault="00641916" w:rsidP="00641916">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hAnsi="Times New Roman" w:cs="Times New Roman"/>
              </w:rPr>
              <w:t>Gamintojo dokumentų ar gamintojo patvirtinimų kartu su pasiūlymu dėl šio punkto atitikties pateikti nereikia.</w:t>
            </w:r>
          </w:p>
        </w:tc>
      </w:tr>
    </w:tbl>
    <w:p w14:paraId="777C7D3F" w14:textId="77777777" w:rsidR="00641916" w:rsidRPr="00D22432" w:rsidRDefault="00641916" w:rsidP="00641916">
      <w:pPr>
        <w:spacing w:after="0" w:line="259" w:lineRule="auto"/>
        <w:rPr>
          <w:rFonts w:ascii="Times New Roman" w:hAnsi="Times New Roman" w:cs="Times New Roman"/>
          <w:kern w:val="0"/>
          <w14:ligatures w14:val="none"/>
        </w:rPr>
      </w:pPr>
    </w:p>
    <w:p w14:paraId="7DDDE420" w14:textId="77777777" w:rsidR="00641916" w:rsidRPr="00D22432" w:rsidRDefault="00641916" w:rsidP="00641916">
      <w:pPr>
        <w:spacing w:after="0" w:line="259" w:lineRule="auto"/>
        <w:rPr>
          <w:rFonts w:ascii="Times New Roman" w:hAnsi="Times New Roman" w:cs="Times New Roman"/>
          <w:kern w:val="0"/>
          <w14:ligatures w14:val="none"/>
        </w:rPr>
      </w:pPr>
    </w:p>
    <w:p w14:paraId="4485A4C6" w14:textId="77777777" w:rsidR="00641916" w:rsidRPr="00D22432" w:rsidRDefault="00641916" w:rsidP="00641916">
      <w:pPr>
        <w:spacing w:after="0" w:line="259" w:lineRule="auto"/>
        <w:rPr>
          <w:rFonts w:ascii="Times New Roman" w:hAnsi="Times New Roman" w:cs="Times New Roman"/>
          <w:kern w:val="0"/>
          <w14:ligatures w14:val="none"/>
        </w:rPr>
      </w:pPr>
    </w:p>
    <w:p w14:paraId="560F113A" w14:textId="77777777" w:rsidR="00641916" w:rsidRPr="00D22432" w:rsidRDefault="00641916" w:rsidP="00641916">
      <w:pPr>
        <w:spacing w:after="0" w:line="259" w:lineRule="auto"/>
        <w:rPr>
          <w:rFonts w:ascii="Times New Roman" w:hAnsi="Times New Roman" w:cs="Times New Roman"/>
          <w:kern w:val="0"/>
          <w14:ligatures w14:val="none"/>
        </w:rPr>
      </w:pPr>
    </w:p>
    <w:p w14:paraId="1B14BAFC" w14:textId="77777777" w:rsidR="00641916" w:rsidRPr="00D22432" w:rsidRDefault="00641916" w:rsidP="00641916">
      <w:pPr>
        <w:spacing w:after="0" w:line="259" w:lineRule="auto"/>
        <w:rPr>
          <w:rFonts w:ascii="Times New Roman" w:hAnsi="Times New Roman" w:cs="Times New Roman"/>
          <w:kern w:val="0"/>
          <w14:ligatures w14:val="none"/>
        </w:rPr>
      </w:pPr>
    </w:p>
    <w:p w14:paraId="05561205" w14:textId="77777777" w:rsidR="00641916" w:rsidRPr="00D22432" w:rsidRDefault="00641916" w:rsidP="00641916">
      <w:pPr>
        <w:spacing w:after="0" w:line="259" w:lineRule="auto"/>
        <w:rPr>
          <w:rFonts w:ascii="Times New Roman" w:hAnsi="Times New Roman" w:cs="Times New Roman"/>
          <w:kern w:val="0"/>
          <w14:ligatures w14:val="none"/>
        </w:rPr>
      </w:pPr>
    </w:p>
    <w:p w14:paraId="51FDED55" w14:textId="77777777" w:rsidR="00641916" w:rsidRPr="00D22432" w:rsidRDefault="00641916" w:rsidP="00641916">
      <w:pPr>
        <w:spacing w:after="0" w:line="259" w:lineRule="auto"/>
        <w:rPr>
          <w:rFonts w:ascii="Times New Roman" w:hAnsi="Times New Roman" w:cs="Times New Roman"/>
          <w:kern w:val="0"/>
          <w14:ligatures w14:val="none"/>
        </w:rPr>
      </w:pPr>
    </w:p>
    <w:p w14:paraId="1586B378" w14:textId="77777777" w:rsidR="00641916" w:rsidRPr="00D22432" w:rsidRDefault="00641916" w:rsidP="00641916">
      <w:pPr>
        <w:spacing w:after="0" w:line="259" w:lineRule="auto"/>
        <w:rPr>
          <w:rFonts w:ascii="Times New Roman" w:hAnsi="Times New Roman" w:cs="Times New Roman"/>
          <w:kern w:val="0"/>
          <w14:ligatures w14:val="none"/>
        </w:rPr>
      </w:pPr>
    </w:p>
    <w:p w14:paraId="6B9FB10C" w14:textId="77777777" w:rsidR="00641916" w:rsidRPr="00D22432" w:rsidRDefault="00641916" w:rsidP="00641916">
      <w:pPr>
        <w:spacing w:after="0" w:line="240" w:lineRule="auto"/>
        <w:jc w:val="center"/>
        <w:rPr>
          <w:rFonts w:ascii="Times New Roman" w:hAnsi="Times New Roman" w:cs="Times New Roman"/>
          <w:b/>
          <w:bCs/>
          <w:kern w:val="0"/>
          <w14:ligatures w14:val="none"/>
        </w:rPr>
      </w:pPr>
      <w:r w:rsidRPr="00D22432">
        <w:rPr>
          <w:rFonts w:ascii="Times New Roman" w:hAnsi="Times New Roman" w:cs="Times New Roman"/>
          <w:b/>
          <w:bCs/>
          <w:kern w:val="0"/>
          <w14:ligatures w14:val="none"/>
        </w:rPr>
        <w:t>Žaliojo pirkimo reikalavimai</w:t>
      </w:r>
    </w:p>
    <w:p w14:paraId="68580AE0" w14:textId="77777777" w:rsidR="00641916" w:rsidRPr="00D22432" w:rsidRDefault="00641916" w:rsidP="00641916">
      <w:pPr>
        <w:spacing w:after="0" w:line="240" w:lineRule="auto"/>
        <w:jc w:val="center"/>
        <w:rPr>
          <w:rFonts w:ascii="Times New Roman" w:hAnsi="Times New Roman" w:cs="Times New Roman"/>
          <w:b/>
          <w:bCs/>
          <w:kern w:val="0"/>
          <w14:ligatures w14:val="none"/>
        </w:rPr>
      </w:pPr>
    </w:p>
    <w:p w14:paraId="14A61469" w14:textId="6B994189" w:rsidR="00641916" w:rsidRPr="00D22432" w:rsidRDefault="00641916" w:rsidP="00641916">
      <w:pPr>
        <w:widowControl w:val="0"/>
        <w:autoSpaceDE w:val="0"/>
        <w:autoSpaceDN w:val="0"/>
        <w:adjustRightInd w:val="0"/>
        <w:spacing w:after="0" w:line="240" w:lineRule="auto"/>
        <w:jc w:val="both"/>
        <w:rPr>
          <w:rFonts w:ascii="Times New Roman" w:eastAsia="Times New Roman" w:hAnsi="Times New Roman" w:cs="Times New Roman"/>
          <w:b/>
          <w:bCs/>
          <w:kern w:val="0"/>
          <w:lang w:eastAsia="lt-LT"/>
          <w14:ligatures w14:val="none"/>
        </w:rPr>
      </w:pPr>
      <w:r w:rsidRPr="00D22432">
        <w:rPr>
          <w:rFonts w:ascii="Times New Roman" w:eastAsia="Times New Roman" w:hAnsi="Times New Roman" w:cs="Times New Roman"/>
          <w:b/>
          <w:bCs/>
          <w:kern w:val="0"/>
          <w:lang w:eastAsia="lt-LT"/>
          <w14:ligatures w14:val="none"/>
        </w:rPr>
        <w:t>Šis pirkimas yra žaliasis pirkimas, vadovaujantis Lietuvos Respublikos aplinkos ministro 2011 m. birželio 28 d. įsakymo Nr. D1-508 „Dėl aplinkos apsaugos kriterijų taikymo, vykdant žaliuosius pirkimus, tvarkos aprašo patvirtinimo“ 4 punkto 4.1 papunkčiu ir 6 punktu. Prekėms taikomi šie aplinkosauginiai reikalavimai:</w:t>
      </w:r>
      <w:r w:rsidR="00C53B9E" w:rsidRPr="00D22432">
        <w:rPr>
          <w:rFonts w:ascii="Times New Roman" w:eastAsia="Times New Roman" w:hAnsi="Times New Roman" w:cs="Times New Roman"/>
          <w:b/>
          <w:bCs/>
          <w:kern w:val="0"/>
          <w:lang w:eastAsia="lt-LT"/>
          <w14:ligatures w14:val="none"/>
        </w:rPr>
        <w:tab/>
      </w:r>
      <w:r w:rsidR="00C53B9E" w:rsidRPr="00D22432">
        <w:rPr>
          <w:rFonts w:ascii="Times New Roman" w:eastAsia="Times New Roman" w:hAnsi="Times New Roman" w:cs="Times New Roman"/>
          <w:b/>
          <w:bCs/>
          <w:kern w:val="0"/>
          <w:lang w:eastAsia="lt-LT"/>
          <w14:ligatures w14:val="none"/>
        </w:rPr>
        <w:tab/>
      </w:r>
      <w:r w:rsidR="00C53B9E" w:rsidRPr="00D22432">
        <w:rPr>
          <w:rFonts w:ascii="Times New Roman" w:eastAsia="Times New Roman" w:hAnsi="Times New Roman" w:cs="Times New Roman"/>
          <w:b/>
          <w:bCs/>
          <w:kern w:val="0"/>
          <w:lang w:eastAsia="lt-LT"/>
          <w14:ligatures w14:val="none"/>
        </w:rPr>
        <w:tab/>
      </w:r>
    </w:p>
    <w:p w14:paraId="0C12205E" w14:textId="03187B55" w:rsidR="00C53B9E" w:rsidRPr="00D22432" w:rsidRDefault="00C53B9E" w:rsidP="00C53B9E">
      <w:pPr>
        <w:widowControl w:val="0"/>
        <w:autoSpaceDE w:val="0"/>
        <w:autoSpaceDN w:val="0"/>
        <w:adjustRightInd w:val="0"/>
        <w:spacing w:after="0" w:line="240" w:lineRule="auto"/>
        <w:jc w:val="right"/>
        <w:rPr>
          <w:rFonts w:ascii="Times New Roman" w:eastAsia="Times New Roman" w:hAnsi="Times New Roman" w:cs="Times New Roman"/>
          <w:b/>
          <w:bCs/>
          <w:kern w:val="0"/>
          <w:lang w:eastAsia="lt-LT"/>
          <w14:ligatures w14:val="none"/>
        </w:rPr>
      </w:pPr>
      <w:r w:rsidRPr="00D22432">
        <w:rPr>
          <w:rFonts w:ascii="Times New Roman" w:eastAsia="Times New Roman" w:hAnsi="Times New Roman" w:cs="Times New Roman"/>
          <w:b/>
          <w:bCs/>
          <w:kern w:val="0"/>
          <w:lang w:val="en-US" w:eastAsia="lt-LT"/>
          <w14:ligatures w14:val="none"/>
        </w:rPr>
        <w:t xml:space="preserve">1 </w:t>
      </w:r>
      <w:proofErr w:type="spellStart"/>
      <w:r w:rsidRPr="00D22432">
        <w:rPr>
          <w:rFonts w:ascii="Times New Roman" w:eastAsia="Times New Roman" w:hAnsi="Times New Roman" w:cs="Times New Roman"/>
          <w:b/>
          <w:bCs/>
          <w:kern w:val="0"/>
          <w:lang w:val="en-US" w:eastAsia="lt-LT"/>
          <w14:ligatures w14:val="none"/>
        </w:rPr>
        <w:t>lentel</w:t>
      </w:r>
      <w:proofErr w:type="spellEnd"/>
      <w:r w:rsidRPr="00D22432">
        <w:rPr>
          <w:rFonts w:ascii="Times New Roman" w:eastAsia="Times New Roman" w:hAnsi="Times New Roman" w:cs="Times New Roman"/>
          <w:b/>
          <w:bCs/>
          <w:kern w:val="0"/>
          <w:lang w:eastAsia="lt-LT"/>
          <w14:ligatures w14:val="none"/>
        </w:rPr>
        <w:t>ė</w:t>
      </w:r>
    </w:p>
    <w:p w14:paraId="4269BC3D" w14:textId="77777777" w:rsidR="00641916" w:rsidRPr="00D22432" w:rsidRDefault="00641916" w:rsidP="00641916">
      <w:pPr>
        <w:widowControl w:val="0"/>
        <w:autoSpaceDE w:val="0"/>
        <w:autoSpaceDN w:val="0"/>
        <w:adjustRightInd w:val="0"/>
        <w:spacing w:after="0" w:line="240" w:lineRule="auto"/>
        <w:rPr>
          <w:rFonts w:ascii="Times New Roman" w:eastAsia="Times New Roman" w:hAnsi="Times New Roman" w:cs="Times New Roman"/>
          <w:kern w:val="0"/>
          <w:sz w:val="20"/>
          <w:szCs w:val="20"/>
          <w:lang w:eastAsia="lt-LT"/>
          <w14:ligatures w14:val="none"/>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641916" w:rsidRPr="00D22432" w14:paraId="74221171" w14:textId="77777777" w:rsidTr="00C335DC">
        <w:trPr>
          <w:trHeight w:val="188"/>
        </w:trPr>
        <w:tc>
          <w:tcPr>
            <w:tcW w:w="3424" w:type="dxa"/>
            <w:shd w:val="clear" w:color="auto" w:fill="E8E8E8"/>
          </w:tcPr>
          <w:p w14:paraId="6D673D8F"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Aplinkosauginis reikalavimas</w:t>
            </w:r>
            <w:r w:rsidRPr="00D22432">
              <w:rPr>
                <w:rFonts w:ascii="Times New Roman" w:eastAsia="Aptos" w:hAnsi="Times New Roman" w:cs="Times New Roman"/>
                <w:b/>
                <w:bCs/>
                <w:color w:val="000000"/>
                <w:kern w:val="0"/>
                <w:sz w:val="20"/>
                <w:szCs w:val="20"/>
                <w:vertAlign w:val="superscript"/>
              </w:rPr>
              <w:footnoteReference w:id="10"/>
            </w:r>
          </w:p>
        </w:tc>
        <w:tc>
          <w:tcPr>
            <w:tcW w:w="2551" w:type="dxa"/>
            <w:shd w:val="clear" w:color="auto" w:fill="E8E8E8"/>
          </w:tcPr>
          <w:p w14:paraId="2CB18924"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Kurioje pirkimo sąlygų dalyje nustatytas aplinkosauginis reikalavimas</w:t>
            </w:r>
          </w:p>
        </w:tc>
        <w:tc>
          <w:tcPr>
            <w:tcW w:w="4394" w:type="dxa"/>
            <w:shd w:val="clear" w:color="auto" w:fill="E8E8E8"/>
          </w:tcPr>
          <w:p w14:paraId="31E6FD06"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Kokie dokumentai turi būti pateikiami aplinkosauginio reikalavimo atitikties įrodymui:</w:t>
            </w:r>
          </w:p>
        </w:tc>
        <w:tc>
          <w:tcPr>
            <w:tcW w:w="5103" w:type="dxa"/>
            <w:shd w:val="clear" w:color="auto" w:fill="E8E8E8"/>
          </w:tcPr>
          <w:p w14:paraId="0585ABF2"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Tiekėjo pateikiami atitiktį įrodantys dokumentai</w:t>
            </w:r>
          </w:p>
        </w:tc>
      </w:tr>
      <w:tr w:rsidR="00641916" w:rsidRPr="00D22432" w14:paraId="5AF6DFC2" w14:textId="77777777" w:rsidTr="00C335DC">
        <w:trPr>
          <w:trHeight w:val="188"/>
        </w:trPr>
        <w:tc>
          <w:tcPr>
            <w:tcW w:w="3424" w:type="dxa"/>
            <w:shd w:val="clear" w:color="auto" w:fill="E8E8E8"/>
          </w:tcPr>
          <w:p w14:paraId="5A041489"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1</w:t>
            </w:r>
          </w:p>
        </w:tc>
        <w:tc>
          <w:tcPr>
            <w:tcW w:w="2551" w:type="dxa"/>
            <w:shd w:val="clear" w:color="auto" w:fill="E8E8E8"/>
          </w:tcPr>
          <w:p w14:paraId="6994A89A"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2</w:t>
            </w:r>
          </w:p>
        </w:tc>
        <w:tc>
          <w:tcPr>
            <w:tcW w:w="4394" w:type="dxa"/>
            <w:shd w:val="clear" w:color="auto" w:fill="E8E8E8"/>
          </w:tcPr>
          <w:p w14:paraId="07151E2D"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3</w:t>
            </w:r>
          </w:p>
        </w:tc>
        <w:tc>
          <w:tcPr>
            <w:tcW w:w="5103" w:type="dxa"/>
            <w:shd w:val="clear" w:color="auto" w:fill="E8E8E8"/>
          </w:tcPr>
          <w:p w14:paraId="50334BFC" w14:textId="77777777" w:rsidR="00641916" w:rsidRPr="00D22432" w:rsidRDefault="00641916" w:rsidP="00641916">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4</w:t>
            </w:r>
          </w:p>
        </w:tc>
      </w:tr>
      <w:tr w:rsidR="00641916" w:rsidRPr="00D22432" w14:paraId="419A4AAF" w14:textId="77777777" w:rsidTr="00C335DC">
        <w:trPr>
          <w:trHeight w:val="281"/>
        </w:trPr>
        <w:tc>
          <w:tcPr>
            <w:tcW w:w="15472" w:type="dxa"/>
            <w:gridSpan w:val="4"/>
          </w:tcPr>
          <w:p w14:paraId="4BF2EDD1"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Kompiuteriai turi atitikti šiuos aplinkosauginius reikalavimus:</w:t>
            </w:r>
          </w:p>
        </w:tc>
      </w:tr>
      <w:tr w:rsidR="00641916" w:rsidRPr="00D22432" w14:paraId="0B8661F1" w14:textId="77777777" w:rsidTr="00C335DC">
        <w:trPr>
          <w:trHeight w:val="2142"/>
        </w:trPr>
        <w:tc>
          <w:tcPr>
            <w:tcW w:w="3424" w:type="dxa"/>
          </w:tcPr>
          <w:p w14:paraId="572FFAA8" w14:textId="77777777" w:rsidR="00641916" w:rsidRPr="00D22432" w:rsidRDefault="00641916" w:rsidP="00641916">
            <w:pPr>
              <w:autoSpaceDE w:val="0"/>
              <w:autoSpaceDN w:val="0"/>
              <w:adjustRightInd w:val="0"/>
              <w:spacing w:after="0" w:line="240" w:lineRule="auto"/>
              <w:ind w:right="-17"/>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D22432">
              <w:rPr>
                <w:rFonts w:ascii="Times New Roman" w:eastAsia="Aptos" w:hAnsi="Times New Roman" w:cs="Times New Roman"/>
                <w:b/>
                <w:bCs/>
                <w:color w:val="000000"/>
                <w:kern w:val="0"/>
                <w:sz w:val="20"/>
                <w:szCs w:val="20"/>
              </w:rPr>
              <w:t xml:space="preserve">Jeigu minėti reikalavimai prekėms netaikomi, prekės turi atitikti Europos Komisijos </w:t>
            </w:r>
            <w:r w:rsidRPr="00D22432">
              <w:rPr>
                <w:rFonts w:ascii="Times New Roman" w:eastAsia="Aptos" w:hAnsi="Times New Roman" w:cs="Times New Roman"/>
                <w:b/>
                <w:bCs/>
                <w:color w:val="000000"/>
                <w:kern w:val="0"/>
                <w:sz w:val="20"/>
                <w:szCs w:val="20"/>
              </w:rPr>
              <w:lastRenderedPageBreak/>
              <w:t>reglamentuose dėl gaminių ekologinio projektavimo nustatytus efektyvaus energijos vartojimo kriterijus.</w:t>
            </w:r>
          </w:p>
        </w:tc>
        <w:tc>
          <w:tcPr>
            <w:tcW w:w="2551" w:type="dxa"/>
          </w:tcPr>
          <w:p w14:paraId="66AFEC20"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lastRenderedPageBreak/>
              <w:t xml:space="preserve">Techninė specifikacija </w:t>
            </w:r>
          </w:p>
        </w:tc>
        <w:tc>
          <w:tcPr>
            <w:tcW w:w="4394" w:type="dxa"/>
          </w:tcPr>
          <w:p w14:paraId="06027373" w14:textId="77777777" w:rsidR="00641916" w:rsidRPr="00D22432" w:rsidRDefault="00641916" w:rsidP="00641916">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Prekės turi atitikti 2013 m. birželio 26 d. Europos Komisijos reglamente (ES) Nr. 617/2013 dėl gaminių ekologinio projektavimo nustatytus efektyvaus energijos vartojimo kriterijus:</w:t>
            </w:r>
          </w:p>
          <w:p w14:paraId="2713C4DE" w14:textId="77777777" w:rsidR="00641916" w:rsidRPr="00D22432" w:rsidRDefault="00641916" w:rsidP="00641916">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a) gamintojo atitikties deklaracija, patvirtinanti, kad prekės atitinka Europos Komisijos reglamentuose dėl gaminių</w:t>
            </w:r>
          </w:p>
          <w:p w14:paraId="3C743411" w14:textId="77777777" w:rsidR="00641916" w:rsidRPr="00D22432" w:rsidRDefault="00641916" w:rsidP="00641916">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ekologinio projektavimo nurodytus reikalavimus, </w:t>
            </w:r>
            <w:r w:rsidRPr="00D22432">
              <w:rPr>
                <w:rFonts w:ascii="Times New Roman" w:eastAsia="Aptos" w:hAnsi="Times New Roman" w:cs="Times New Roman"/>
                <w:b/>
                <w:bCs/>
                <w:color w:val="000000"/>
                <w:kern w:val="0"/>
                <w:sz w:val="20"/>
                <w:szCs w:val="20"/>
              </w:rPr>
              <w:t>arba</w:t>
            </w:r>
          </w:p>
          <w:p w14:paraId="50FE4B96" w14:textId="77777777" w:rsidR="00641916" w:rsidRPr="00D22432" w:rsidRDefault="00641916" w:rsidP="00641916">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b) gamintojo techniniai dokumentai, </w:t>
            </w:r>
            <w:r w:rsidRPr="00D22432">
              <w:rPr>
                <w:rFonts w:ascii="Times New Roman" w:eastAsia="Aptos" w:hAnsi="Times New Roman" w:cs="Times New Roman"/>
                <w:b/>
                <w:bCs/>
                <w:color w:val="000000"/>
                <w:kern w:val="0"/>
                <w:sz w:val="20"/>
                <w:szCs w:val="20"/>
              </w:rPr>
              <w:t>arba</w:t>
            </w:r>
          </w:p>
          <w:p w14:paraId="46A6AA69"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c) kiti lygiaverčiai įrodymai.</w:t>
            </w:r>
          </w:p>
        </w:tc>
        <w:tc>
          <w:tcPr>
            <w:tcW w:w="5103" w:type="dxa"/>
          </w:tcPr>
          <w:p w14:paraId="02E44DB9" w14:textId="77777777" w:rsidR="00641916" w:rsidRPr="00D22432" w:rsidRDefault="00641916" w:rsidP="00641916">
            <w:pPr>
              <w:autoSpaceDE w:val="0"/>
              <w:autoSpaceDN w:val="0"/>
              <w:adjustRightInd w:val="0"/>
              <w:spacing w:after="0" w:line="240" w:lineRule="auto"/>
              <w:ind w:right="-25"/>
              <w:jc w:val="both"/>
              <w:rPr>
                <w:rFonts w:ascii="Times New Roman" w:eastAsia="Aptos" w:hAnsi="Times New Roman" w:cs="Times New Roman"/>
                <w:i/>
                <w:iCs/>
                <w:color w:val="000000"/>
                <w:kern w:val="0"/>
                <w:sz w:val="20"/>
                <w:szCs w:val="20"/>
              </w:rPr>
            </w:pPr>
            <w:r w:rsidRPr="00D22432">
              <w:rPr>
                <w:rFonts w:ascii="Times New Roman" w:eastAsia="Aptos" w:hAnsi="Times New Roman" w:cs="Times New Roman"/>
                <w:i/>
                <w:iCs/>
                <w:color w:val="000000"/>
                <w:kern w:val="0"/>
                <w:sz w:val="20"/>
                <w:szCs w:val="20"/>
              </w:rPr>
              <w:t xml:space="preserve">......................(nurodomas koks dokumentas </w:t>
            </w:r>
            <w:r w:rsidRPr="00D22432">
              <w:rPr>
                <w:rFonts w:ascii="Times New Roman" w:eastAsia="Aptos" w:hAnsi="Times New Roman" w:cs="Times New Roman"/>
                <w:b/>
                <w:bCs/>
                <w:i/>
                <w:iCs/>
                <w:color w:val="000000"/>
                <w:kern w:val="0"/>
                <w:sz w:val="20"/>
                <w:szCs w:val="20"/>
              </w:rPr>
              <w:t>kartu su pasiūlymu</w:t>
            </w:r>
            <w:r w:rsidRPr="00D22432">
              <w:rPr>
                <w:rFonts w:ascii="Times New Roman" w:eastAsia="Aptos" w:hAnsi="Times New Roman" w:cs="Times New Roman"/>
                <w:i/>
                <w:iCs/>
                <w:color w:val="000000"/>
                <w:kern w:val="0"/>
                <w:sz w:val="20"/>
                <w:szCs w:val="20"/>
              </w:rPr>
              <w:t xml:space="preserve"> yra pridedamas </w:t>
            </w:r>
            <w:r w:rsidRPr="00D22432">
              <w:rPr>
                <w:rFonts w:ascii="Times New Roman" w:eastAsia="Aptos" w:hAnsi="Times New Roman" w:cs="Times New Roman"/>
                <w:i/>
                <w:iCs/>
                <w:color w:val="000000"/>
                <w:kern w:val="0"/>
                <w:sz w:val="20"/>
                <w:szCs w:val="20"/>
                <w:u w:val="single"/>
              </w:rPr>
              <w:t>dėl kiekvieno kompiuterio atitikties</w:t>
            </w:r>
            <w:r w:rsidRPr="00D22432">
              <w:rPr>
                <w:rFonts w:ascii="Times New Roman" w:eastAsia="Aptos" w:hAnsi="Times New Roman" w:cs="Times New Roman"/>
                <w:i/>
                <w:iCs/>
                <w:color w:val="000000"/>
                <w:kern w:val="0"/>
                <w:sz w:val="20"/>
                <w:szCs w:val="20"/>
              </w:rPr>
              <w:t>)</w:t>
            </w:r>
          </w:p>
        </w:tc>
      </w:tr>
      <w:tr w:rsidR="00641916" w:rsidRPr="00D22432" w14:paraId="19AE65CB" w14:textId="77777777" w:rsidTr="00C335DC">
        <w:trPr>
          <w:trHeight w:val="1973"/>
        </w:trPr>
        <w:tc>
          <w:tcPr>
            <w:tcW w:w="3424" w:type="dxa"/>
          </w:tcPr>
          <w:p w14:paraId="3D6802B7"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4.2 Įranga turi turėti bent vieną standartinį USB C™ tipo lizdą (prievadą), skirtą keistis duomenimis ir pasižyminti </w:t>
            </w:r>
            <w:proofErr w:type="spellStart"/>
            <w:r w:rsidRPr="00D22432">
              <w:rPr>
                <w:rFonts w:ascii="Times New Roman" w:eastAsia="Aptos" w:hAnsi="Times New Roman" w:cs="Times New Roman"/>
                <w:color w:val="000000"/>
                <w:kern w:val="0"/>
                <w:sz w:val="20"/>
                <w:szCs w:val="20"/>
              </w:rPr>
              <w:t>antgaliniu</w:t>
            </w:r>
            <w:proofErr w:type="spellEnd"/>
            <w:r w:rsidRPr="00D22432">
              <w:rPr>
                <w:rFonts w:ascii="Times New Roman" w:eastAsia="Aptos" w:hAnsi="Times New Roman" w:cs="Times New Roman"/>
                <w:color w:val="000000"/>
                <w:kern w:val="0"/>
                <w:sz w:val="20"/>
                <w:szCs w:val="20"/>
              </w:rPr>
              <w:t xml:space="preserve"> suderinamumu su USB 2.0 atsižvelgiant į IEC 62680-1-3:2018 arba lygiavertį standartą </w:t>
            </w:r>
          </w:p>
        </w:tc>
        <w:tc>
          <w:tcPr>
            <w:tcW w:w="2551" w:type="dxa"/>
          </w:tcPr>
          <w:p w14:paraId="5A3CFEBC"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Techninė specifikacija </w:t>
            </w:r>
          </w:p>
        </w:tc>
        <w:tc>
          <w:tcPr>
            <w:tcW w:w="4394" w:type="dxa"/>
          </w:tcPr>
          <w:p w14:paraId="7105622A" w14:textId="77777777" w:rsidR="00641916" w:rsidRPr="00D22432" w:rsidRDefault="00641916" w:rsidP="00641916">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D22432">
              <w:rPr>
                <w:rFonts w:ascii="Times New Roman" w:eastAsia="Aptos" w:hAnsi="Times New Roman" w:cs="Times New Roman"/>
                <w:b/>
                <w:bCs/>
                <w:color w:val="000000"/>
                <w:kern w:val="0"/>
                <w:sz w:val="20"/>
                <w:szCs w:val="20"/>
              </w:rPr>
              <w:t>arba</w:t>
            </w:r>
          </w:p>
          <w:p w14:paraId="7693C65D" w14:textId="77777777" w:rsidR="00641916" w:rsidRPr="00D22432" w:rsidRDefault="00641916" w:rsidP="00641916">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b) gamintojo techniniai dokumentai, </w:t>
            </w:r>
            <w:r w:rsidRPr="00D22432">
              <w:rPr>
                <w:rFonts w:ascii="Times New Roman" w:eastAsia="Aptos" w:hAnsi="Times New Roman" w:cs="Times New Roman"/>
                <w:b/>
                <w:bCs/>
                <w:color w:val="000000"/>
                <w:kern w:val="0"/>
                <w:sz w:val="20"/>
                <w:szCs w:val="20"/>
              </w:rPr>
              <w:t>arba</w:t>
            </w:r>
          </w:p>
          <w:p w14:paraId="1E2DC736" w14:textId="77777777" w:rsidR="00641916" w:rsidRPr="00D22432" w:rsidRDefault="00641916" w:rsidP="00641916">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D22432">
              <w:rPr>
                <w:rFonts w:ascii="Times New Roman" w:eastAsia="Aptos" w:hAnsi="Times New Roman" w:cs="Times New Roman"/>
                <w:color w:val="000000"/>
                <w:kern w:val="0"/>
                <w:sz w:val="20"/>
                <w:szCs w:val="20"/>
              </w:rPr>
              <w:t>Certified</w:t>
            </w:r>
            <w:proofErr w:type="spellEnd"/>
            <w:r w:rsidRPr="00D22432">
              <w:rPr>
                <w:rFonts w:ascii="Times New Roman" w:eastAsia="Aptos" w:hAnsi="Times New Roman" w:cs="Times New Roman"/>
                <w:color w:val="000000"/>
                <w:kern w:val="0"/>
                <w:sz w:val="20"/>
                <w:szCs w:val="20"/>
              </w:rPr>
              <w:t xml:space="preserve"> 8“ ženklu užtikrinama, kad būtų naudojama bent viena C tipo USB jungtis), </w:t>
            </w:r>
            <w:r w:rsidRPr="00D22432">
              <w:rPr>
                <w:rFonts w:ascii="Times New Roman" w:eastAsia="Aptos" w:hAnsi="Times New Roman" w:cs="Times New Roman"/>
                <w:b/>
                <w:bCs/>
                <w:color w:val="000000"/>
                <w:kern w:val="0"/>
                <w:sz w:val="20"/>
                <w:szCs w:val="20"/>
              </w:rPr>
              <w:t>arba</w:t>
            </w:r>
          </w:p>
          <w:p w14:paraId="5D402BF8" w14:textId="77777777" w:rsidR="00641916" w:rsidRPr="00D22432" w:rsidRDefault="00641916" w:rsidP="00641916">
            <w:pPr>
              <w:numPr>
                <w:ilvl w:val="0"/>
                <w:numId w:val="21"/>
              </w:num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D22432">
              <w:rPr>
                <w:rFonts w:ascii="Times New Roman" w:eastAsia="Aptos" w:hAnsi="Times New Roman" w:cs="Times New Roman"/>
                <w:color w:val="000000"/>
                <w:kern w:val="0"/>
                <w:sz w:val="20"/>
                <w:szCs w:val="20"/>
              </w:rPr>
              <w:t>d) kiti lygiaverčiai įrodymai.</w:t>
            </w:r>
          </w:p>
        </w:tc>
        <w:tc>
          <w:tcPr>
            <w:tcW w:w="5103" w:type="dxa"/>
          </w:tcPr>
          <w:p w14:paraId="01E3C2A2" w14:textId="77777777" w:rsidR="00641916" w:rsidRPr="00D22432" w:rsidRDefault="00641916" w:rsidP="00641916">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i/>
                <w:iCs/>
                <w:color w:val="000000"/>
                <w:kern w:val="0"/>
                <w:sz w:val="20"/>
                <w:szCs w:val="20"/>
              </w:rPr>
              <w:t xml:space="preserve">......................(nurodomas koks dokumentas </w:t>
            </w:r>
            <w:r w:rsidRPr="00D22432">
              <w:rPr>
                <w:rFonts w:ascii="Times New Roman" w:eastAsia="Aptos" w:hAnsi="Times New Roman" w:cs="Times New Roman"/>
                <w:b/>
                <w:bCs/>
                <w:i/>
                <w:iCs/>
                <w:color w:val="000000"/>
                <w:kern w:val="0"/>
                <w:sz w:val="20"/>
                <w:szCs w:val="20"/>
              </w:rPr>
              <w:t>kartu su pasiūlymu</w:t>
            </w:r>
            <w:r w:rsidRPr="00D22432">
              <w:rPr>
                <w:rFonts w:ascii="Times New Roman" w:eastAsia="Aptos" w:hAnsi="Times New Roman" w:cs="Times New Roman"/>
                <w:i/>
                <w:iCs/>
                <w:color w:val="000000"/>
                <w:kern w:val="0"/>
                <w:sz w:val="20"/>
                <w:szCs w:val="20"/>
              </w:rPr>
              <w:t xml:space="preserve"> yra pridedamas </w:t>
            </w:r>
            <w:r w:rsidRPr="00D22432">
              <w:rPr>
                <w:rFonts w:ascii="Times New Roman" w:eastAsia="Aptos" w:hAnsi="Times New Roman" w:cs="Times New Roman"/>
                <w:i/>
                <w:iCs/>
                <w:color w:val="000000"/>
                <w:kern w:val="0"/>
                <w:sz w:val="20"/>
                <w:szCs w:val="20"/>
                <w:u w:val="single"/>
              </w:rPr>
              <w:t>dėl kiekvieno kompiuterio atitikties</w:t>
            </w:r>
            <w:r w:rsidRPr="00D22432">
              <w:rPr>
                <w:rFonts w:ascii="Times New Roman" w:eastAsia="Aptos" w:hAnsi="Times New Roman" w:cs="Times New Roman"/>
                <w:i/>
                <w:iCs/>
                <w:color w:val="000000"/>
                <w:kern w:val="0"/>
                <w:sz w:val="20"/>
                <w:szCs w:val="20"/>
              </w:rPr>
              <w:t>)</w:t>
            </w:r>
          </w:p>
        </w:tc>
      </w:tr>
      <w:tr w:rsidR="00641916" w:rsidRPr="00D22432" w14:paraId="66F13393" w14:textId="77777777" w:rsidTr="00C335DC">
        <w:trPr>
          <w:trHeight w:val="7847"/>
        </w:trPr>
        <w:tc>
          <w:tcPr>
            <w:tcW w:w="3424" w:type="dxa"/>
          </w:tcPr>
          <w:p w14:paraId="5283E547" w14:textId="77777777" w:rsidR="00641916" w:rsidRPr="00D22432" w:rsidRDefault="00641916" w:rsidP="00641916">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D22432">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D22432">
              <w:rPr>
                <w:rFonts w:ascii="Times New Roman" w:eastAsia="Times New Roman" w:hAnsi="Times New Roman" w:cs="Times New Roman"/>
                <w:kern w:val="0"/>
                <w:sz w:val="20"/>
                <w:szCs w:val="20"/>
                <w:vertAlign w:val="superscript"/>
                <w:lang w:eastAsia="lt-LT"/>
                <w14:ligatures w14:val="none"/>
              </w:rPr>
              <w:footnoteReference w:id="11"/>
            </w:r>
            <w:r w:rsidRPr="00D22432">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w:t>
            </w:r>
            <w:r w:rsidRPr="00D22432">
              <w:rPr>
                <w:rFonts w:ascii="Times New Roman" w:eastAsia="Times New Roman" w:hAnsi="Times New Roman" w:cs="Times New Roman"/>
                <w:b/>
                <w:bCs/>
                <w:kern w:val="0"/>
                <w:sz w:val="20"/>
                <w:szCs w:val="20"/>
                <w:lang w:eastAsia="lt-LT"/>
                <w14:ligatures w14:val="none"/>
              </w:rPr>
              <w:t>turi būti vienalytės (homogeniškos) pakuotės, pagamintos iš vienos rūšies medžiagos</w:t>
            </w:r>
            <w:r w:rsidRPr="00D22432">
              <w:rPr>
                <w:rFonts w:ascii="Times New Roman" w:eastAsia="Times New Roman" w:hAnsi="Times New Roman" w:cs="Times New Roman"/>
                <w:kern w:val="0"/>
                <w:sz w:val="20"/>
                <w:szCs w:val="20"/>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28FFBF0B"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tc>
        <w:tc>
          <w:tcPr>
            <w:tcW w:w="2551" w:type="dxa"/>
          </w:tcPr>
          <w:p w14:paraId="7650D233"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kern w:val="0"/>
                <w:sz w:val="20"/>
                <w:szCs w:val="20"/>
              </w:rPr>
            </w:pPr>
          </w:p>
          <w:p w14:paraId="159CDA21" w14:textId="77777777" w:rsidR="00641916" w:rsidRPr="00D22432" w:rsidRDefault="00641916" w:rsidP="00641916">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Techninė specifikacija;</w:t>
            </w:r>
          </w:p>
          <w:p w14:paraId="3D68D12C" w14:textId="77777777" w:rsidR="00641916" w:rsidRPr="00D22432" w:rsidRDefault="00641916" w:rsidP="00641916">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Sutarties vykdymo sąlyga (reikalavimas antrinei pakuotei)</w:t>
            </w:r>
          </w:p>
          <w:p w14:paraId="792D4CC3"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color w:val="000000"/>
                <w:kern w:val="0"/>
                <w:sz w:val="20"/>
                <w:szCs w:val="20"/>
              </w:rPr>
            </w:pPr>
          </w:p>
        </w:tc>
        <w:tc>
          <w:tcPr>
            <w:tcW w:w="4394" w:type="dxa"/>
          </w:tcPr>
          <w:p w14:paraId="59E6D57E"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kartu su pasiūlymu nėra teikiami. </w:t>
            </w:r>
          </w:p>
          <w:p w14:paraId="079917F8"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b/>
                <w:bCs/>
                <w:color w:val="000000"/>
                <w:kern w:val="0"/>
                <w:sz w:val="20"/>
                <w:szCs w:val="20"/>
              </w:rPr>
            </w:pPr>
          </w:p>
        </w:tc>
        <w:tc>
          <w:tcPr>
            <w:tcW w:w="5103" w:type="dxa"/>
          </w:tcPr>
          <w:p w14:paraId="17394CBA"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Tiekėjas teikdamas pasiūlymą </w:t>
            </w:r>
            <w:r w:rsidRPr="00D22432">
              <w:rPr>
                <w:rFonts w:ascii="Times New Roman" w:eastAsia="Aptos" w:hAnsi="Times New Roman" w:cs="Times New Roman"/>
                <w:b/>
                <w:bCs/>
                <w:color w:val="000000"/>
                <w:kern w:val="0"/>
                <w:sz w:val="20"/>
                <w:szCs w:val="20"/>
              </w:rPr>
              <w:t>Įsipareigoja / Neįsipareigoja</w:t>
            </w:r>
            <w:r w:rsidRPr="00D22432">
              <w:rPr>
                <w:rFonts w:ascii="Times New Roman" w:eastAsia="Aptos" w:hAnsi="Times New Roman" w:cs="Times New Roman"/>
                <w:color w:val="000000"/>
                <w:kern w:val="0"/>
                <w:sz w:val="20"/>
                <w:szCs w:val="20"/>
              </w:rPr>
              <w:t xml:space="preserve"> </w:t>
            </w:r>
            <w:r w:rsidRPr="00D22432">
              <w:rPr>
                <w:rFonts w:ascii="Times New Roman" w:eastAsia="Aptos" w:hAnsi="Times New Roman" w:cs="Times New Roman"/>
                <w:i/>
                <w:iCs/>
                <w:color w:val="000000"/>
                <w:kern w:val="0"/>
                <w:sz w:val="20"/>
                <w:szCs w:val="20"/>
              </w:rPr>
              <w:t>(tinkamą pažymėti)</w:t>
            </w:r>
            <w:r w:rsidRPr="00D22432">
              <w:rPr>
                <w:rFonts w:ascii="Times New Roman" w:eastAsia="Aptos" w:hAnsi="Times New Roman" w:cs="Times New Roman"/>
                <w:color w:val="000000"/>
                <w:kern w:val="0"/>
                <w:sz w:val="20"/>
                <w:szCs w:val="20"/>
              </w:rPr>
              <w:t xml:space="preserve"> laikytis visų pirkimo sąlygų, įskaitant ir reikalavimo dėl antrinės pakuotės (jeigu ji bus naudojama).</w:t>
            </w:r>
          </w:p>
          <w:p w14:paraId="0C4147ED"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p w14:paraId="3F710618"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u w:val="single"/>
              </w:rPr>
              <w:t>Sutarties vykdymo etape</w:t>
            </w:r>
            <w:r w:rsidRPr="00D22432">
              <w:rPr>
                <w:rFonts w:ascii="Times New Roman" w:eastAsia="Aptos" w:hAnsi="Times New Roman" w:cs="Times New Roman"/>
                <w:b/>
                <w:bCs/>
                <w:color w:val="000000"/>
                <w:kern w:val="0"/>
                <w:sz w:val="20"/>
                <w:szCs w:val="20"/>
              </w:rPr>
              <w:t>, jeigu prekės yra tiekiamos arba perduodamos antrinėje pakuotėje, tokiu atveju tiekėjas patiekdamas prekes pirkimo vykdytojui, turės pateikti prekės (-</w:t>
            </w:r>
            <w:proofErr w:type="spellStart"/>
            <w:r w:rsidRPr="00D22432">
              <w:rPr>
                <w:rFonts w:ascii="Times New Roman" w:eastAsia="Aptos" w:hAnsi="Times New Roman" w:cs="Times New Roman"/>
                <w:b/>
                <w:bCs/>
                <w:color w:val="000000"/>
                <w:kern w:val="0"/>
                <w:sz w:val="20"/>
                <w:szCs w:val="20"/>
              </w:rPr>
              <w:t>ių</w:t>
            </w:r>
            <w:proofErr w:type="spellEnd"/>
            <w:r w:rsidRPr="00D22432">
              <w:rPr>
                <w:rFonts w:ascii="Times New Roman" w:eastAsia="Aptos" w:hAnsi="Times New Roman" w:cs="Times New Roman"/>
                <w:b/>
                <w:bCs/>
                <w:color w:val="000000"/>
                <w:kern w:val="0"/>
                <w:sz w:val="20"/>
                <w:szCs w:val="20"/>
              </w:rPr>
              <w:t>) antrinės (-</w:t>
            </w:r>
            <w:proofErr w:type="spellStart"/>
            <w:r w:rsidRPr="00D22432">
              <w:rPr>
                <w:rFonts w:ascii="Times New Roman" w:eastAsia="Aptos" w:hAnsi="Times New Roman" w:cs="Times New Roman"/>
                <w:b/>
                <w:bCs/>
                <w:color w:val="000000"/>
                <w:kern w:val="0"/>
                <w:sz w:val="20"/>
                <w:szCs w:val="20"/>
              </w:rPr>
              <w:t>ių</w:t>
            </w:r>
            <w:proofErr w:type="spellEnd"/>
            <w:r w:rsidRPr="00D22432">
              <w:rPr>
                <w:rFonts w:ascii="Times New Roman" w:eastAsia="Aptos" w:hAnsi="Times New Roman" w:cs="Times New Roman"/>
                <w:b/>
                <w:bCs/>
                <w:color w:val="000000"/>
                <w:kern w:val="0"/>
                <w:sz w:val="20"/>
                <w:szCs w:val="20"/>
              </w:rPr>
              <w:t>) pakuotės (-</w:t>
            </w:r>
            <w:proofErr w:type="spellStart"/>
            <w:r w:rsidRPr="00D22432">
              <w:rPr>
                <w:rFonts w:ascii="Times New Roman" w:eastAsia="Aptos" w:hAnsi="Times New Roman" w:cs="Times New Roman"/>
                <w:b/>
                <w:bCs/>
                <w:color w:val="000000"/>
                <w:kern w:val="0"/>
                <w:sz w:val="20"/>
                <w:szCs w:val="20"/>
              </w:rPr>
              <w:t>čių</w:t>
            </w:r>
            <w:proofErr w:type="spellEnd"/>
            <w:r w:rsidRPr="00D22432">
              <w:rPr>
                <w:rFonts w:ascii="Times New Roman" w:eastAsia="Aptos" w:hAnsi="Times New Roman" w:cs="Times New Roman"/>
                <w:b/>
                <w:bCs/>
                <w:color w:val="000000"/>
                <w:kern w:val="0"/>
                <w:sz w:val="20"/>
                <w:szCs w:val="20"/>
              </w:rPr>
              <w:t>) tinkamumą perdirbti (</w:t>
            </w:r>
            <w:proofErr w:type="spellStart"/>
            <w:r w:rsidRPr="00D22432">
              <w:rPr>
                <w:rFonts w:ascii="Times New Roman" w:eastAsia="Aptos" w:hAnsi="Times New Roman" w:cs="Times New Roman"/>
                <w:b/>
                <w:bCs/>
                <w:color w:val="000000"/>
                <w:kern w:val="0"/>
                <w:sz w:val="20"/>
                <w:szCs w:val="20"/>
              </w:rPr>
              <w:t>perdirbamumą</w:t>
            </w:r>
            <w:proofErr w:type="spellEnd"/>
            <w:r w:rsidRPr="00D22432">
              <w:rPr>
                <w:rFonts w:ascii="Times New Roman" w:eastAsia="Aptos" w:hAnsi="Times New Roman" w:cs="Times New Roman"/>
                <w:b/>
                <w:bCs/>
                <w:color w:val="000000"/>
                <w:kern w:val="0"/>
                <w:sz w:val="20"/>
                <w:szCs w:val="20"/>
              </w:rPr>
              <w:t xml:space="preserve">) ir (ar) </w:t>
            </w:r>
            <w:proofErr w:type="spellStart"/>
            <w:r w:rsidRPr="00D22432">
              <w:rPr>
                <w:rFonts w:ascii="Times New Roman" w:eastAsia="Aptos" w:hAnsi="Times New Roman" w:cs="Times New Roman"/>
                <w:b/>
                <w:bCs/>
                <w:color w:val="000000"/>
                <w:kern w:val="0"/>
                <w:sz w:val="20"/>
                <w:szCs w:val="20"/>
              </w:rPr>
              <w:t>vienalytiškumą</w:t>
            </w:r>
            <w:proofErr w:type="spellEnd"/>
            <w:r w:rsidRPr="00D22432">
              <w:rPr>
                <w:rFonts w:ascii="Times New Roman" w:eastAsia="Aptos" w:hAnsi="Times New Roman" w:cs="Times New Roman"/>
                <w:b/>
                <w:bCs/>
                <w:color w:val="000000"/>
                <w:kern w:val="0"/>
                <w:sz w:val="20"/>
                <w:szCs w:val="20"/>
              </w:rPr>
              <w:t xml:space="preserve"> (homogeniškumą) patvirtinančius dokumentus: </w:t>
            </w:r>
          </w:p>
          <w:p w14:paraId="6E03ACFE" w14:textId="77777777" w:rsidR="00641916" w:rsidRPr="00D22432" w:rsidRDefault="00641916" w:rsidP="00641916">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tiekėjo ar gamintojo dokumentai, įrodantys, kad pakuotės yra homogeniškos ir (ar) atitinkamai paženklintos, </w:t>
            </w:r>
            <w:r w:rsidRPr="00D22432">
              <w:rPr>
                <w:rFonts w:ascii="Times New Roman" w:eastAsia="Aptos" w:hAnsi="Times New Roman" w:cs="Times New Roman"/>
                <w:b/>
                <w:bCs/>
                <w:color w:val="000000"/>
                <w:kern w:val="0"/>
                <w:sz w:val="20"/>
                <w:szCs w:val="20"/>
              </w:rPr>
              <w:t>arba</w:t>
            </w:r>
          </w:p>
          <w:p w14:paraId="1E108A28" w14:textId="77777777" w:rsidR="00641916" w:rsidRPr="00D22432" w:rsidRDefault="00641916" w:rsidP="00641916">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D22432">
              <w:rPr>
                <w:rFonts w:ascii="Times New Roman" w:eastAsia="Aptos" w:hAnsi="Times New Roman" w:cs="Times New Roman"/>
                <w:color w:val="000000"/>
                <w:kern w:val="0"/>
                <w:sz w:val="20"/>
                <w:szCs w:val="20"/>
              </w:rPr>
              <w:t>Voluntary</w:t>
            </w:r>
            <w:proofErr w:type="spellEnd"/>
            <w:r w:rsidRPr="00D22432">
              <w:rPr>
                <w:rFonts w:ascii="Times New Roman" w:eastAsia="Aptos" w:hAnsi="Times New Roman" w:cs="Times New Roman"/>
                <w:color w:val="000000"/>
                <w:kern w:val="0"/>
                <w:sz w:val="20"/>
                <w:szCs w:val="20"/>
              </w:rPr>
              <w:t xml:space="preserve"> Standard </w:t>
            </w:r>
            <w:proofErr w:type="spellStart"/>
            <w:r w:rsidRPr="00D22432">
              <w:rPr>
                <w:rFonts w:ascii="Times New Roman" w:eastAsia="Aptos" w:hAnsi="Times New Roman" w:cs="Times New Roman"/>
                <w:color w:val="000000"/>
                <w:kern w:val="0"/>
                <w:sz w:val="20"/>
                <w:szCs w:val="20"/>
              </w:rPr>
              <w:t>for</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Repulping</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and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Recycling</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Corrugated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Fiberboard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Treated</w:t>
            </w:r>
            <w:proofErr w:type="spellEnd"/>
            <w:r w:rsidRPr="00D22432">
              <w:rPr>
                <w:rFonts w:ascii="Times New Roman" w:eastAsia="Aptos" w:hAnsi="Times New Roman" w:cs="Times New Roman"/>
                <w:color w:val="000000"/>
                <w:kern w:val="0"/>
                <w:sz w:val="20"/>
                <w:szCs w:val="20"/>
              </w:rPr>
              <w:t xml:space="preserve"> to </w:t>
            </w:r>
            <w:proofErr w:type="spellStart"/>
            <w:r w:rsidRPr="00D22432">
              <w:rPr>
                <w:rFonts w:ascii="Times New Roman" w:eastAsia="Aptos" w:hAnsi="Times New Roman" w:cs="Times New Roman"/>
                <w:color w:val="000000"/>
                <w:kern w:val="0"/>
                <w:sz w:val="20"/>
                <w:szCs w:val="20"/>
              </w:rPr>
              <w:t>Improve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Its</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Performance</w:t>
            </w:r>
            <w:proofErr w:type="spellEnd"/>
            <w:r w:rsidRPr="00D22432">
              <w:rPr>
                <w:rFonts w:ascii="Times New Roman" w:eastAsia="Aptos" w:hAnsi="Times New Roman" w:cs="Times New Roman"/>
                <w:color w:val="000000"/>
                <w:kern w:val="0"/>
                <w:sz w:val="20"/>
                <w:szCs w:val="20"/>
              </w:rPr>
              <w:t xml:space="preserve"> in </w:t>
            </w:r>
            <w:proofErr w:type="spellStart"/>
            <w:r w:rsidRPr="00D22432">
              <w:rPr>
                <w:rFonts w:ascii="Times New Roman" w:eastAsia="Aptos" w:hAnsi="Times New Roman" w:cs="Times New Roman"/>
                <w:color w:val="000000"/>
                <w:kern w:val="0"/>
                <w:sz w:val="20"/>
                <w:szCs w:val="20"/>
              </w:rPr>
              <w:t>the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Presence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of</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Water</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and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Water</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Vapor</w:t>
            </w:r>
            <w:proofErr w:type="spellEnd"/>
            <w:r w:rsidRPr="00D22432">
              <w:rPr>
                <w:rFonts w:ascii="Times New Roman" w:eastAsia="Aptos" w:hAnsi="Times New Roman" w:cs="Times New Roman"/>
                <w:color w:val="000000"/>
                <w:kern w:val="0"/>
                <w:sz w:val="20"/>
                <w:szCs w:val="20"/>
              </w:rPr>
              <w:t xml:space="preserve">, standartas </w:t>
            </w:r>
            <w:proofErr w:type="spellStart"/>
            <w:r w:rsidRPr="00D22432">
              <w:rPr>
                <w:rFonts w:ascii="Times New Roman" w:eastAsia="Aptos" w:hAnsi="Times New Roman" w:cs="Times New Roman"/>
                <w:color w:val="000000"/>
                <w:kern w:val="0"/>
                <w:sz w:val="20"/>
                <w:szCs w:val="20"/>
              </w:rPr>
              <w:t>RecyClass</w:t>
            </w:r>
            <w:proofErr w:type="spellEnd"/>
            <w:r w:rsidRPr="00D22432">
              <w:rPr>
                <w:rFonts w:ascii="Times New Roman" w:eastAsia="Aptos" w:hAnsi="Times New Roman" w:cs="Times New Roman"/>
                <w:color w:val="000000"/>
                <w:kern w:val="0"/>
                <w:sz w:val="20"/>
                <w:szCs w:val="20"/>
              </w:rPr>
              <w:t xml:space="preserve"> ar kitas lygiavertis standartas, </w:t>
            </w:r>
            <w:r w:rsidRPr="00D22432">
              <w:rPr>
                <w:rFonts w:ascii="Times New Roman" w:eastAsia="Aptos" w:hAnsi="Times New Roman" w:cs="Times New Roman"/>
                <w:b/>
                <w:bCs/>
                <w:color w:val="000000"/>
                <w:kern w:val="0"/>
                <w:sz w:val="20"/>
                <w:szCs w:val="20"/>
              </w:rPr>
              <w:t xml:space="preserve">arba </w:t>
            </w:r>
          </w:p>
          <w:p w14:paraId="7B90D9FF" w14:textId="77777777" w:rsidR="00641916" w:rsidRPr="00D22432" w:rsidRDefault="00641916" w:rsidP="00641916">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D22432">
              <w:rPr>
                <w:rFonts w:ascii="Times New Roman" w:eastAsia="Aptos" w:hAnsi="Times New Roman" w:cs="Times New Roman"/>
                <w:b/>
                <w:bCs/>
                <w:color w:val="000000"/>
                <w:kern w:val="0"/>
                <w:sz w:val="20"/>
                <w:szCs w:val="20"/>
              </w:rPr>
              <w:t>arba</w:t>
            </w:r>
          </w:p>
          <w:p w14:paraId="7F08180C" w14:textId="77777777" w:rsidR="00641916" w:rsidRPr="00D22432" w:rsidRDefault="00641916" w:rsidP="00641916">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kiti lygiaverčiai įrodymai.</w:t>
            </w:r>
          </w:p>
          <w:p w14:paraId="748F93D8"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Pirkimo vykdytojas sutarties vykdymo metu patikrins tiekėjo pateiktus įrodymus dėl šio reikalavimo laikymosi.</w:t>
            </w:r>
          </w:p>
          <w:p w14:paraId="4327BFAD"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kern w:val="0"/>
                <w:sz w:val="20"/>
                <w:szCs w:val="20"/>
              </w:rPr>
            </w:pPr>
          </w:p>
        </w:tc>
      </w:tr>
      <w:tr w:rsidR="00641916" w:rsidRPr="00D22432" w14:paraId="1B93D1A2" w14:textId="77777777" w:rsidTr="00C335DC">
        <w:trPr>
          <w:trHeight w:val="306"/>
        </w:trPr>
        <w:tc>
          <w:tcPr>
            <w:tcW w:w="15472" w:type="dxa"/>
            <w:gridSpan w:val="4"/>
          </w:tcPr>
          <w:p w14:paraId="4E54858A"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D22432">
              <w:rPr>
                <w:rFonts w:ascii="Times New Roman" w:eastAsia="Aptos" w:hAnsi="Times New Roman" w:cs="Times New Roman"/>
                <w:b/>
                <w:bCs/>
                <w:color w:val="000000"/>
                <w:kern w:val="0"/>
                <w:sz w:val="20"/>
                <w:szCs w:val="20"/>
              </w:rPr>
              <w:t>Monitoriai turi atitikti šiuos aplinkosauginius reikalavimus:</w:t>
            </w:r>
          </w:p>
        </w:tc>
      </w:tr>
      <w:tr w:rsidR="00641916" w:rsidRPr="00D22432" w14:paraId="20B8418F" w14:textId="77777777" w:rsidTr="00C335DC">
        <w:trPr>
          <w:trHeight w:val="1973"/>
        </w:trPr>
        <w:tc>
          <w:tcPr>
            <w:tcW w:w="3424" w:type="dxa"/>
          </w:tcPr>
          <w:p w14:paraId="10DDE6CE" w14:textId="77777777" w:rsidR="00641916" w:rsidRPr="00D22432" w:rsidRDefault="00641916" w:rsidP="00641916">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D22432">
              <w:rPr>
                <w:rFonts w:ascii="Times New Roman" w:eastAsia="Times New Roman" w:hAnsi="Times New Roman" w:cs="Times New Roman"/>
                <w:kern w:val="0"/>
                <w:sz w:val="20"/>
                <w:szCs w:val="20"/>
                <w:lang w:eastAsia="lt-LT"/>
                <w14:ligatures w14:val="none"/>
              </w:rPr>
              <w:lastRenderedPageBreak/>
              <w:t xml:space="preserve">6.1.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ne žemesnę kaip </w:t>
            </w:r>
            <w:r w:rsidRPr="00D22432">
              <w:rPr>
                <w:rFonts w:ascii="Times New Roman" w:eastAsia="Times New Roman" w:hAnsi="Times New Roman" w:cs="Times New Roman"/>
                <w:b/>
                <w:bCs/>
                <w:color w:val="EE0000"/>
                <w:kern w:val="0"/>
                <w:sz w:val="20"/>
                <w:szCs w:val="20"/>
                <w:lang w:eastAsia="lt-LT"/>
                <w14:ligatures w14:val="none"/>
              </w:rPr>
              <w:t>D energinio efektyvumo klasę</w:t>
            </w:r>
            <w:r w:rsidRPr="00D22432">
              <w:rPr>
                <w:rFonts w:ascii="Times New Roman" w:eastAsia="Times New Roman" w:hAnsi="Times New Roman" w:cs="Times New Roman"/>
                <w:kern w:val="0"/>
                <w:sz w:val="20"/>
                <w:szCs w:val="20"/>
                <w:lang w:eastAsia="lt-LT"/>
                <w14:ligatures w14:val="none"/>
              </w:rPr>
              <w:t>,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2BEC3418"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kern w:val="0"/>
                <w:sz w:val="20"/>
                <w:szCs w:val="20"/>
              </w:rPr>
            </w:pPr>
            <w:r w:rsidRPr="00D22432">
              <w:rPr>
                <w:rFonts w:ascii="Times New Roman" w:eastAsia="Aptos" w:hAnsi="Times New Roman" w:cs="Times New Roman"/>
                <w:color w:val="000000"/>
                <w:kern w:val="0"/>
                <w:sz w:val="20"/>
                <w:szCs w:val="20"/>
              </w:rPr>
              <w:t xml:space="preserve">Techninė specifikacija </w:t>
            </w:r>
          </w:p>
        </w:tc>
        <w:tc>
          <w:tcPr>
            <w:tcW w:w="4394" w:type="dxa"/>
          </w:tcPr>
          <w:p w14:paraId="1F974C98"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rPr>
              <w:t>Dėl prekės energinio efektyvumo klasės:</w:t>
            </w:r>
          </w:p>
          <w:p w14:paraId="0A622ED3"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a) Siūlomo (-ų) gaminio (-</w:t>
            </w:r>
            <w:proofErr w:type="spellStart"/>
            <w:r w:rsidRPr="00D22432">
              <w:rPr>
                <w:rFonts w:ascii="Times New Roman" w:eastAsia="Aptos" w:hAnsi="Times New Roman" w:cs="Times New Roman"/>
                <w:color w:val="000000"/>
                <w:kern w:val="0"/>
                <w:sz w:val="20"/>
                <w:szCs w:val="20"/>
              </w:rPr>
              <w:t>ių</w:t>
            </w:r>
            <w:proofErr w:type="spellEnd"/>
            <w:r w:rsidRPr="00D22432">
              <w:rPr>
                <w:rFonts w:ascii="Times New Roman" w:eastAsia="Aptos" w:hAnsi="Times New Roman" w:cs="Times New Roman"/>
                <w:color w:val="000000"/>
                <w:kern w:val="0"/>
                <w:sz w:val="20"/>
                <w:szCs w:val="20"/>
              </w:rPr>
              <w:t>) galiojanti energijos vartojimo efektyvumo etiketė, suteikta pagal ES energijos vartojimo efektyvumo ženklinimo sistemos reglamentą (ES) 2017/1369,</w:t>
            </w:r>
            <w:r w:rsidRPr="00D22432">
              <w:rPr>
                <w:rFonts w:ascii="Times New Roman" w:eastAsia="Aptos" w:hAnsi="Times New Roman" w:cs="Times New Roman"/>
                <w:b/>
                <w:bCs/>
                <w:color w:val="000000"/>
                <w:kern w:val="0"/>
                <w:sz w:val="20"/>
                <w:szCs w:val="20"/>
              </w:rPr>
              <w:t xml:space="preserve"> arba</w:t>
            </w:r>
          </w:p>
          <w:p w14:paraId="73AB12B1"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b) gaminio informacijos lapas, įrodantis, kad siūlomo gaminio energijos vartojimo efektyvumo klasė yra ne žemesnė nei reikalaujama, </w:t>
            </w:r>
            <w:r w:rsidRPr="00D22432">
              <w:rPr>
                <w:rFonts w:ascii="Times New Roman" w:eastAsia="Aptos" w:hAnsi="Times New Roman" w:cs="Times New Roman"/>
                <w:b/>
                <w:bCs/>
                <w:color w:val="000000"/>
                <w:kern w:val="0"/>
                <w:sz w:val="20"/>
                <w:szCs w:val="20"/>
              </w:rPr>
              <w:t>arba</w:t>
            </w:r>
          </w:p>
          <w:p w14:paraId="04F8F96E"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c) kiti lygiaverčiai įrodymai.</w:t>
            </w:r>
          </w:p>
          <w:p w14:paraId="5E859E71"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p>
        </w:tc>
        <w:tc>
          <w:tcPr>
            <w:tcW w:w="5103" w:type="dxa"/>
          </w:tcPr>
          <w:p w14:paraId="471C38B5"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i/>
                <w:iCs/>
                <w:color w:val="000000"/>
                <w:kern w:val="0"/>
                <w:sz w:val="20"/>
                <w:szCs w:val="20"/>
              </w:rPr>
              <w:t xml:space="preserve">......................(nurodomas koks dokumentas </w:t>
            </w:r>
            <w:r w:rsidRPr="00D22432">
              <w:rPr>
                <w:rFonts w:ascii="Times New Roman" w:eastAsia="Aptos" w:hAnsi="Times New Roman" w:cs="Times New Roman"/>
                <w:b/>
                <w:bCs/>
                <w:i/>
                <w:iCs/>
                <w:color w:val="000000"/>
                <w:kern w:val="0"/>
                <w:sz w:val="20"/>
                <w:szCs w:val="20"/>
              </w:rPr>
              <w:t>kartu su pasiūlymu</w:t>
            </w:r>
            <w:r w:rsidRPr="00D22432">
              <w:rPr>
                <w:rFonts w:ascii="Times New Roman" w:eastAsia="Aptos" w:hAnsi="Times New Roman" w:cs="Times New Roman"/>
                <w:i/>
                <w:iCs/>
                <w:color w:val="000000"/>
                <w:kern w:val="0"/>
                <w:sz w:val="20"/>
                <w:szCs w:val="20"/>
              </w:rPr>
              <w:t xml:space="preserve"> yra pridedamas </w:t>
            </w:r>
            <w:r w:rsidRPr="00D22432">
              <w:rPr>
                <w:rFonts w:ascii="Times New Roman" w:eastAsia="Aptos" w:hAnsi="Times New Roman" w:cs="Times New Roman"/>
                <w:i/>
                <w:iCs/>
                <w:color w:val="000000"/>
                <w:kern w:val="0"/>
                <w:sz w:val="20"/>
                <w:szCs w:val="20"/>
                <w:u w:val="single"/>
              </w:rPr>
              <w:t>dėl kiekvieno monitoriaus atitikties</w:t>
            </w:r>
            <w:r w:rsidRPr="00D22432">
              <w:rPr>
                <w:rFonts w:ascii="Times New Roman" w:eastAsia="Aptos" w:hAnsi="Times New Roman" w:cs="Times New Roman"/>
                <w:i/>
                <w:iCs/>
                <w:color w:val="000000"/>
                <w:kern w:val="0"/>
                <w:sz w:val="20"/>
                <w:szCs w:val="20"/>
              </w:rPr>
              <w:t>)</w:t>
            </w:r>
          </w:p>
        </w:tc>
      </w:tr>
      <w:tr w:rsidR="00641916" w:rsidRPr="00D22432" w14:paraId="6EFE3C48" w14:textId="77777777" w:rsidTr="00C335DC">
        <w:trPr>
          <w:trHeight w:val="1973"/>
        </w:trPr>
        <w:tc>
          <w:tcPr>
            <w:tcW w:w="3424" w:type="dxa"/>
          </w:tcPr>
          <w:p w14:paraId="57B7E191" w14:textId="77777777" w:rsidR="00641916" w:rsidRPr="00D22432" w:rsidRDefault="00641916" w:rsidP="00641916">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D22432">
              <w:rPr>
                <w:rFonts w:ascii="Times New Roman" w:eastAsia="Times New Roman" w:hAnsi="Times New Roman" w:cs="Times New Roman"/>
                <w:kern w:val="0"/>
                <w:sz w:val="20"/>
                <w:szCs w:val="20"/>
                <w:lang w:eastAsia="lt-LT"/>
                <w14:ligatures w14:val="none"/>
              </w:rPr>
              <w:t>6.2. Produkte neturi būti gyvsidabrio</w:t>
            </w:r>
          </w:p>
        </w:tc>
        <w:tc>
          <w:tcPr>
            <w:tcW w:w="2551" w:type="dxa"/>
          </w:tcPr>
          <w:p w14:paraId="4455509E"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kern w:val="0"/>
                <w:sz w:val="20"/>
                <w:szCs w:val="20"/>
              </w:rPr>
            </w:pPr>
            <w:r w:rsidRPr="00D22432">
              <w:rPr>
                <w:rFonts w:ascii="Times New Roman" w:eastAsia="Aptos" w:hAnsi="Times New Roman" w:cs="Times New Roman"/>
                <w:kern w:val="0"/>
                <w:sz w:val="20"/>
                <w:szCs w:val="20"/>
              </w:rPr>
              <w:t>Techninė specifikacija</w:t>
            </w:r>
          </w:p>
        </w:tc>
        <w:tc>
          <w:tcPr>
            <w:tcW w:w="4394" w:type="dxa"/>
          </w:tcPr>
          <w:p w14:paraId="1802882E"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 Ekologinis ženklas </w:t>
            </w:r>
            <w:proofErr w:type="spellStart"/>
            <w:r w:rsidRPr="00D22432">
              <w:rPr>
                <w:rFonts w:ascii="Times New Roman" w:eastAsia="Aptos" w:hAnsi="Times New Roman" w:cs="Times New Roman"/>
                <w:color w:val="000000"/>
                <w:kern w:val="0"/>
                <w:sz w:val="20"/>
                <w:szCs w:val="20"/>
              </w:rPr>
              <w:t>the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Blue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Angel</w:t>
            </w:r>
            <w:proofErr w:type="spellEnd"/>
            <w:r w:rsidRPr="00D22432">
              <w:rPr>
                <w:rFonts w:ascii="Times New Roman" w:eastAsia="Aptos" w:hAnsi="Times New Roman" w:cs="Times New Roman"/>
                <w:color w:val="000000"/>
                <w:kern w:val="0"/>
                <w:sz w:val="20"/>
                <w:szCs w:val="20"/>
              </w:rPr>
              <w:t xml:space="preserve"> arba </w:t>
            </w:r>
            <w:proofErr w:type="spellStart"/>
            <w:r w:rsidRPr="00D22432">
              <w:rPr>
                <w:rFonts w:ascii="Times New Roman" w:eastAsia="Aptos" w:hAnsi="Times New Roman" w:cs="Times New Roman"/>
                <w:color w:val="000000"/>
                <w:kern w:val="0"/>
                <w:sz w:val="20"/>
                <w:szCs w:val="20"/>
              </w:rPr>
              <w:t>Nordic</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Swan</w:t>
            </w:r>
            <w:proofErr w:type="spellEnd"/>
            <w:r w:rsidRPr="00D22432">
              <w:rPr>
                <w:rFonts w:ascii="Times New Roman" w:eastAsia="Aptos" w:hAnsi="Times New Roman" w:cs="Times New Roman"/>
                <w:color w:val="000000"/>
                <w:kern w:val="0"/>
                <w:sz w:val="20"/>
                <w:szCs w:val="20"/>
              </w:rPr>
              <w:t xml:space="preserve">, arba kitas I tipo ekologinis ženklas (sertifikatas), kuris įrodytų, kad produkte nėra gyvsidabrio, </w:t>
            </w:r>
            <w:r w:rsidRPr="00D22432">
              <w:rPr>
                <w:rFonts w:ascii="Times New Roman" w:eastAsia="Aptos" w:hAnsi="Times New Roman" w:cs="Times New Roman"/>
                <w:b/>
                <w:bCs/>
                <w:color w:val="000000"/>
                <w:kern w:val="0"/>
                <w:sz w:val="20"/>
                <w:szCs w:val="20"/>
              </w:rPr>
              <w:t>arba</w:t>
            </w:r>
          </w:p>
          <w:p w14:paraId="342F0AD4"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b) gamintojo techniniai dokumentai, </w:t>
            </w:r>
            <w:r w:rsidRPr="00D22432">
              <w:rPr>
                <w:rFonts w:ascii="Times New Roman" w:eastAsia="Aptos" w:hAnsi="Times New Roman" w:cs="Times New Roman"/>
                <w:b/>
                <w:bCs/>
                <w:color w:val="000000"/>
                <w:kern w:val="0"/>
                <w:sz w:val="20"/>
                <w:szCs w:val="20"/>
              </w:rPr>
              <w:t>arba</w:t>
            </w:r>
          </w:p>
          <w:p w14:paraId="0BBF30C0"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c) gamintojo ar tiekėjo deklaracija (pateikiant objektyvius įrodymus), </w:t>
            </w:r>
            <w:r w:rsidRPr="00D22432">
              <w:rPr>
                <w:rFonts w:ascii="Times New Roman" w:eastAsia="Aptos" w:hAnsi="Times New Roman" w:cs="Times New Roman"/>
                <w:b/>
                <w:bCs/>
                <w:color w:val="000000"/>
                <w:kern w:val="0"/>
                <w:sz w:val="20"/>
                <w:szCs w:val="20"/>
              </w:rPr>
              <w:t>arba</w:t>
            </w:r>
          </w:p>
          <w:p w14:paraId="40BDDF09"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d) kiti lygiaverčiai įrodymai.</w:t>
            </w:r>
          </w:p>
        </w:tc>
        <w:tc>
          <w:tcPr>
            <w:tcW w:w="5103" w:type="dxa"/>
          </w:tcPr>
          <w:p w14:paraId="4F223954"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D22432">
              <w:rPr>
                <w:rFonts w:ascii="Times New Roman" w:eastAsia="Aptos" w:hAnsi="Times New Roman" w:cs="Times New Roman"/>
                <w:i/>
                <w:iCs/>
                <w:color w:val="000000"/>
                <w:kern w:val="0"/>
                <w:sz w:val="20"/>
                <w:szCs w:val="20"/>
              </w:rPr>
              <w:t xml:space="preserve">......................(nurodomas koks dokumentas </w:t>
            </w:r>
            <w:r w:rsidRPr="00D22432">
              <w:rPr>
                <w:rFonts w:ascii="Times New Roman" w:eastAsia="Aptos" w:hAnsi="Times New Roman" w:cs="Times New Roman"/>
                <w:b/>
                <w:bCs/>
                <w:i/>
                <w:iCs/>
                <w:color w:val="000000"/>
                <w:kern w:val="0"/>
                <w:sz w:val="20"/>
                <w:szCs w:val="20"/>
              </w:rPr>
              <w:t>kartu su pasiūlymu</w:t>
            </w:r>
            <w:r w:rsidRPr="00D22432">
              <w:rPr>
                <w:rFonts w:ascii="Times New Roman" w:eastAsia="Aptos" w:hAnsi="Times New Roman" w:cs="Times New Roman"/>
                <w:i/>
                <w:iCs/>
                <w:color w:val="000000"/>
                <w:kern w:val="0"/>
                <w:sz w:val="20"/>
                <w:szCs w:val="20"/>
              </w:rPr>
              <w:t xml:space="preserve">  yra pridedamas</w:t>
            </w:r>
            <w:r w:rsidRPr="00D22432">
              <w:rPr>
                <w:rFonts w:ascii="Times New Roman" w:eastAsia="Aptos" w:hAnsi="Times New Roman" w:cs="Times New Roman"/>
                <w:i/>
                <w:iCs/>
                <w:color w:val="000000"/>
                <w:kern w:val="0"/>
                <w:sz w:val="20"/>
                <w:szCs w:val="20"/>
                <w:u w:val="single"/>
              </w:rPr>
              <w:t xml:space="preserve"> dėl kiekvieno monitoriaus atitikties</w:t>
            </w:r>
            <w:r w:rsidRPr="00D22432">
              <w:rPr>
                <w:rFonts w:ascii="Times New Roman" w:eastAsia="Aptos" w:hAnsi="Times New Roman" w:cs="Times New Roman"/>
                <w:i/>
                <w:iCs/>
                <w:color w:val="000000"/>
                <w:kern w:val="0"/>
                <w:sz w:val="20"/>
                <w:szCs w:val="20"/>
              </w:rPr>
              <w:t>)</w:t>
            </w:r>
          </w:p>
        </w:tc>
      </w:tr>
      <w:tr w:rsidR="00641916" w:rsidRPr="00D22432" w14:paraId="4C12B8CA" w14:textId="77777777" w:rsidTr="00C335DC">
        <w:trPr>
          <w:trHeight w:val="1973"/>
        </w:trPr>
        <w:tc>
          <w:tcPr>
            <w:tcW w:w="3424" w:type="dxa"/>
          </w:tcPr>
          <w:p w14:paraId="2A5B7E29" w14:textId="77777777" w:rsidR="00641916" w:rsidRPr="00D22432" w:rsidRDefault="00641916" w:rsidP="00641916">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D22432">
              <w:rPr>
                <w:rFonts w:ascii="Times New Roman" w:eastAsia="Times New Roman" w:hAnsi="Times New Roman" w:cs="Times New Roman"/>
                <w:kern w:val="0"/>
                <w:sz w:val="20"/>
                <w:szCs w:val="20"/>
                <w:lang w:eastAsia="lt-LT"/>
                <w14:ligatures w14:val="none"/>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551" w:type="dxa"/>
          </w:tcPr>
          <w:p w14:paraId="1303A2DE"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kern w:val="0"/>
                <w:sz w:val="20"/>
                <w:szCs w:val="20"/>
              </w:rPr>
            </w:pPr>
            <w:r w:rsidRPr="00D22432">
              <w:rPr>
                <w:rFonts w:ascii="Times New Roman" w:eastAsia="Aptos" w:hAnsi="Times New Roman" w:cs="Times New Roman"/>
                <w:kern w:val="0"/>
                <w:sz w:val="20"/>
                <w:szCs w:val="20"/>
              </w:rPr>
              <w:t>Techninė specifikacija</w:t>
            </w:r>
          </w:p>
        </w:tc>
        <w:tc>
          <w:tcPr>
            <w:tcW w:w="4394" w:type="dxa"/>
          </w:tcPr>
          <w:p w14:paraId="0D8BEC6D"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 Ekologinis ženklas </w:t>
            </w:r>
            <w:proofErr w:type="spellStart"/>
            <w:r w:rsidRPr="00D22432">
              <w:rPr>
                <w:rFonts w:ascii="Times New Roman" w:eastAsia="Aptos" w:hAnsi="Times New Roman" w:cs="Times New Roman"/>
                <w:color w:val="000000"/>
                <w:kern w:val="0"/>
                <w:sz w:val="20"/>
                <w:szCs w:val="20"/>
              </w:rPr>
              <w:t>European</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Ecolabel</w:t>
            </w:r>
            <w:proofErr w:type="spellEnd"/>
            <w:r w:rsidRPr="00D22432">
              <w:rPr>
                <w:rFonts w:ascii="Times New Roman" w:eastAsia="Aptos" w:hAnsi="Times New Roman" w:cs="Times New Roman"/>
                <w:color w:val="000000"/>
                <w:kern w:val="0"/>
                <w:sz w:val="20"/>
                <w:szCs w:val="20"/>
              </w:rPr>
              <w:t xml:space="preserve"> arba </w:t>
            </w:r>
            <w:proofErr w:type="spellStart"/>
            <w:r w:rsidRPr="00D22432">
              <w:rPr>
                <w:rFonts w:ascii="Times New Roman" w:eastAsia="Aptos" w:hAnsi="Times New Roman" w:cs="Times New Roman"/>
                <w:color w:val="000000"/>
                <w:kern w:val="0"/>
                <w:sz w:val="20"/>
                <w:szCs w:val="20"/>
              </w:rPr>
              <w:t>the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Blue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Angel</w:t>
            </w:r>
            <w:proofErr w:type="spellEnd"/>
            <w:r w:rsidRPr="00D22432">
              <w:rPr>
                <w:rFonts w:ascii="Times New Roman" w:eastAsia="Aptos" w:hAnsi="Times New Roman" w:cs="Times New Roman"/>
                <w:color w:val="000000"/>
                <w:kern w:val="0"/>
                <w:sz w:val="20"/>
                <w:szCs w:val="20"/>
              </w:rPr>
              <w:t xml:space="preserve">, arba </w:t>
            </w:r>
            <w:proofErr w:type="spellStart"/>
            <w:r w:rsidRPr="00D22432">
              <w:rPr>
                <w:rFonts w:ascii="Times New Roman" w:eastAsia="Aptos" w:hAnsi="Times New Roman" w:cs="Times New Roman"/>
                <w:color w:val="000000"/>
                <w:kern w:val="0"/>
                <w:sz w:val="20"/>
                <w:szCs w:val="20"/>
              </w:rPr>
              <w:t>Nordic</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Swan</w:t>
            </w:r>
            <w:proofErr w:type="spellEnd"/>
            <w:r w:rsidRPr="00D22432">
              <w:rPr>
                <w:rFonts w:ascii="Times New Roman" w:eastAsia="Aptos" w:hAnsi="Times New Roman" w:cs="Times New Roman"/>
                <w:color w:val="000000"/>
                <w:kern w:val="0"/>
                <w:sz w:val="20"/>
                <w:szCs w:val="20"/>
              </w:rPr>
              <w:t xml:space="preserve">, arba kitas I tipo ekologinis ženklas (sertifikatas), kuris įrodytų, kad plastikinėse detalėse nenaudojamos nurodytos cheminės medžiagos, </w:t>
            </w:r>
            <w:r w:rsidRPr="00D22432">
              <w:rPr>
                <w:rFonts w:ascii="Times New Roman" w:eastAsia="Aptos" w:hAnsi="Times New Roman" w:cs="Times New Roman"/>
                <w:b/>
                <w:bCs/>
                <w:color w:val="000000"/>
                <w:kern w:val="0"/>
                <w:sz w:val="20"/>
                <w:szCs w:val="20"/>
              </w:rPr>
              <w:t>arba</w:t>
            </w:r>
          </w:p>
          <w:p w14:paraId="4BF9D9E7"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b) gamintojo techniniai dokumentai, </w:t>
            </w:r>
            <w:r w:rsidRPr="00D22432">
              <w:rPr>
                <w:rFonts w:ascii="Times New Roman" w:eastAsia="Aptos" w:hAnsi="Times New Roman" w:cs="Times New Roman"/>
                <w:b/>
                <w:bCs/>
                <w:color w:val="000000"/>
                <w:kern w:val="0"/>
                <w:sz w:val="20"/>
                <w:szCs w:val="20"/>
              </w:rPr>
              <w:t>arba</w:t>
            </w:r>
          </w:p>
          <w:p w14:paraId="4B29579F"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c) gamintojo ar tiekėjo deklaracija (pateikiant objektyvius įrodymus), </w:t>
            </w:r>
            <w:r w:rsidRPr="00D22432">
              <w:rPr>
                <w:rFonts w:ascii="Times New Roman" w:eastAsia="Aptos" w:hAnsi="Times New Roman" w:cs="Times New Roman"/>
                <w:b/>
                <w:bCs/>
                <w:color w:val="000000"/>
                <w:kern w:val="0"/>
                <w:sz w:val="20"/>
                <w:szCs w:val="20"/>
              </w:rPr>
              <w:t>arba</w:t>
            </w:r>
          </w:p>
          <w:p w14:paraId="0C134D66"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d) kiti lygiaverčiai įrodymai.</w:t>
            </w:r>
          </w:p>
        </w:tc>
        <w:tc>
          <w:tcPr>
            <w:tcW w:w="5103" w:type="dxa"/>
          </w:tcPr>
          <w:p w14:paraId="5B8D0557"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D22432">
              <w:rPr>
                <w:rFonts w:ascii="Times New Roman" w:eastAsia="Aptos" w:hAnsi="Times New Roman" w:cs="Times New Roman"/>
                <w:i/>
                <w:iCs/>
                <w:color w:val="000000"/>
                <w:kern w:val="0"/>
                <w:sz w:val="20"/>
                <w:szCs w:val="20"/>
              </w:rPr>
              <w:t xml:space="preserve">......................(nurodomas koks dokumentas </w:t>
            </w:r>
            <w:r w:rsidRPr="00D22432">
              <w:rPr>
                <w:rFonts w:ascii="Times New Roman" w:eastAsia="Aptos" w:hAnsi="Times New Roman" w:cs="Times New Roman"/>
                <w:b/>
                <w:bCs/>
                <w:i/>
                <w:iCs/>
                <w:color w:val="000000"/>
                <w:kern w:val="0"/>
                <w:sz w:val="20"/>
                <w:szCs w:val="20"/>
              </w:rPr>
              <w:t>kartu su pasiūlymu</w:t>
            </w:r>
            <w:r w:rsidRPr="00D22432">
              <w:rPr>
                <w:rFonts w:ascii="Times New Roman" w:eastAsia="Aptos" w:hAnsi="Times New Roman" w:cs="Times New Roman"/>
                <w:i/>
                <w:iCs/>
                <w:color w:val="000000"/>
                <w:kern w:val="0"/>
                <w:sz w:val="20"/>
                <w:szCs w:val="20"/>
              </w:rPr>
              <w:t xml:space="preserve"> yra pridedamas</w:t>
            </w:r>
            <w:r w:rsidRPr="00D22432">
              <w:rPr>
                <w:rFonts w:ascii="Times New Roman" w:eastAsia="Aptos" w:hAnsi="Times New Roman" w:cs="Times New Roman"/>
                <w:i/>
                <w:iCs/>
                <w:color w:val="000000"/>
                <w:kern w:val="0"/>
                <w:sz w:val="20"/>
                <w:szCs w:val="20"/>
                <w:u w:val="single"/>
              </w:rPr>
              <w:t xml:space="preserve"> dėl kiekvieno monitoriaus atitikties</w:t>
            </w:r>
            <w:r w:rsidRPr="00D22432">
              <w:rPr>
                <w:rFonts w:ascii="Times New Roman" w:eastAsia="Aptos" w:hAnsi="Times New Roman" w:cs="Times New Roman"/>
                <w:i/>
                <w:iCs/>
                <w:color w:val="000000"/>
                <w:kern w:val="0"/>
                <w:sz w:val="20"/>
                <w:szCs w:val="20"/>
              </w:rPr>
              <w:t>)</w:t>
            </w:r>
          </w:p>
        </w:tc>
      </w:tr>
      <w:tr w:rsidR="00641916" w:rsidRPr="00641916" w14:paraId="44378E4A" w14:textId="77777777" w:rsidTr="00C335DC">
        <w:trPr>
          <w:trHeight w:val="1973"/>
        </w:trPr>
        <w:tc>
          <w:tcPr>
            <w:tcW w:w="3424" w:type="dxa"/>
          </w:tcPr>
          <w:p w14:paraId="05480397" w14:textId="77777777" w:rsidR="00641916" w:rsidRPr="00D22432" w:rsidRDefault="00641916" w:rsidP="00641916">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D22432">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D22432">
              <w:rPr>
                <w:rFonts w:ascii="Times New Roman" w:eastAsia="Times New Roman" w:hAnsi="Times New Roman" w:cs="Times New Roman"/>
                <w:kern w:val="0"/>
                <w:sz w:val="20"/>
                <w:szCs w:val="20"/>
                <w:vertAlign w:val="superscript"/>
                <w:lang w:eastAsia="lt-LT"/>
                <w14:ligatures w14:val="none"/>
              </w:rPr>
              <w:footnoteReference w:id="12"/>
            </w:r>
            <w:r w:rsidRPr="00D22432">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w:t>
            </w:r>
            <w:r w:rsidRPr="00D22432">
              <w:rPr>
                <w:rFonts w:ascii="Times New Roman" w:eastAsia="Times New Roman" w:hAnsi="Times New Roman" w:cs="Times New Roman"/>
                <w:b/>
                <w:bCs/>
                <w:kern w:val="0"/>
                <w:sz w:val="20"/>
                <w:szCs w:val="20"/>
                <w:lang w:eastAsia="lt-LT"/>
                <w14:ligatures w14:val="none"/>
              </w:rPr>
              <w:t>turi būti vienalytės (homogeniškos) pakuotės, pagamintos iš vienos rūšies medžiagos</w:t>
            </w:r>
            <w:r w:rsidRPr="00D22432">
              <w:rPr>
                <w:rFonts w:ascii="Times New Roman" w:eastAsia="Times New Roman" w:hAnsi="Times New Roman" w:cs="Times New Roman"/>
                <w:kern w:val="0"/>
                <w:sz w:val="20"/>
                <w:szCs w:val="20"/>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36BE620A" w14:textId="77777777" w:rsidR="00641916" w:rsidRPr="00D22432" w:rsidRDefault="00641916" w:rsidP="00641916">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p>
        </w:tc>
        <w:tc>
          <w:tcPr>
            <w:tcW w:w="2551" w:type="dxa"/>
          </w:tcPr>
          <w:p w14:paraId="40C3FD96"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kern w:val="0"/>
                <w:sz w:val="20"/>
                <w:szCs w:val="20"/>
              </w:rPr>
            </w:pPr>
          </w:p>
          <w:p w14:paraId="39E4492C" w14:textId="77777777" w:rsidR="00641916" w:rsidRPr="00D22432" w:rsidRDefault="00641916" w:rsidP="00641916">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Techninė specifikacija;</w:t>
            </w:r>
          </w:p>
          <w:p w14:paraId="05D7E31F" w14:textId="77777777" w:rsidR="00641916" w:rsidRPr="00D22432" w:rsidRDefault="00641916" w:rsidP="00641916">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Sutarties vykdymo sąlyga (reikalavimas antrinei pakuotei)</w:t>
            </w:r>
          </w:p>
          <w:p w14:paraId="4630D056" w14:textId="77777777" w:rsidR="00641916" w:rsidRPr="00D22432" w:rsidRDefault="00641916" w:rsidP="00641916">
            <w:pPr>
              <w:tabs>
                <w:tab w:val="left" w:pos="270"/>
              </w:tabs>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59B5564C" w14:textId="77777777" w:rsidR="00641916" w:rsidRPr="00D22432" w:rsidRDefault="00641916" w:rsidP="00641916">
            <w:pPr>
              <w:tabs>
                <w:tab w:val="left" w:pos="270"/>
              </w:tabs>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1CBC8065"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069673EB" w14:textId="77777777" w:rsidR="00641916" w:rsidRPr="00D22432" w:rsidRDefault="00641916" w:rsidP="00641916">
            <w:pPr>
              <w:autoSpaceDE w:val="0"/>
              <w:autoSpaceDN w:val="0"/>
              <w:adjustRightInd w:val="0"/>
              <w:spacing w:after="0" w:line="240" w:lineRule="auto"/>
              <w:jc w:val="both"/>
              <w:rPr>
                <w:rFonts w:ascii="Times New Roman" w:eastAsia="Aptos" w:hAnsi="Times New Roman" w:cs="Times New Roman"/>
                <w:kern w:val="0"/>
                <w:sz w:val="20"/>
                <w:szCs w:val="20"/>
              </w:rPr>
            </w:pPr>
          </w:p>
        </w:tc>
        <w:tc>
          <w:tcPr>
            <w:tcW w:w="4394" w:type="dxa"/>
          </w:tcPr>
          <w:p w14:paraId="54E9ADF3"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kartu su pasiūlymu nėra teikiami. </w:t>
            </w:r>
          </w:p>
          <w:p w14:paraId="23C32A3B" w14:textId="77777777" w:rsidR="00641916" w:rsidRPr="00D22432" w:rsidRDefault="00641916" w:rsidP="00641916">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p>
        </w:tc>
        <w:tc>
          <w:tcPr>
            <w:tcW w:w="5103" w:type="dxa"/>
          </w:tcPr>
          <w:p w14:paraId="1137E2F1"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Tiekėjas teikdamas pasiūlymą </w:t>
            </w:r>
            <w:r w:rsidRPr="00D22432">
              <w:rPr>
                <w:rFonts w:ascii="Times New Roman" w:eastAsia="Aptos" w:hAnsi="Times New Roman" w:cs="Times New Roman"/>
                <w:b/>
                <w:bCs/>
                <w:color w:val="000000"/>
                <w:kern w:val="0"/>
                <w:sz w:val="20"/>
                <w:szCs w:val="20"/>
              </w:rPr>
              <w:t>Įsipareigoja / Neįsipareigoja</w:t>
            </w:r>
            <w:r w:rsidRPr="00D22432">
              <w:rPr>
                <w:rFonts w:ascii="Times New Roman" w:eastAsia="Aptos" w:hAnsi="Times New Roman" w:cs="Times New Roman"/>
                <w:color w:val="000000"/>
                <w:kern w:val="0"/>
                <w:sz w:val="20"/>
                <w:szCs w:val="20"/>
              </w:rPr>
              <w:t xml:space="preserve"> </w:t>
            </w:r>
            <w:r w:rsidRPr="00D22432">
              <w:rPr>
                <w:rFonts w:ascii="Times New Roman" w:eastAsia="Aptos" w:hAnsi="Times New Roman" w:cs="Times New Roman"/>
                <w:i/>
                <w:iCs/>
                <w:color w:val="000000"/>
                <w:kern w:val="0"/>
                <w:sz w:val="20"/>
                <w:szCs w:val="20"/>
              </w:rPr>
              <w:t>(tinkamą pažymėti)</w:t>
            </w:r>
            <w:r w:rsidRPr="00D22432">
              <w:rPr>
                <w:rFonts w:ascii="Times New Roman" w:eastAsia="Aptos" w:hAnsi="Times New Roman" w:cs="Times New Roman"/>
                <w:color w:val="000000"/>
                <w:kern w:val="0"/>
                <w:sz w:val="20"/>
                <w:szCs w:val="20"/>
              </w:rPr>
              <w:t xml:space="preserve"> laikytis visų pirkimo sąlygų, įskaitant ir reikalavimo dėl antrinės pakuotės (jeigu ji bus naudojama).</w:t>
            </w:r>
          </w:p>
          <w:p w14:paraId="2809F24C"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p w14:paraId="20A110AC" w14:textId="77777777" w:rsidR="00641916" w:rsidRPr="00D22432" w:rsidRDefault="00641916" w:rsidP="00641916">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D22432">
              <w:rPr>
                <w:rFonts w:ascii="Times New Roman" w:eastAsia="Aptos" w:hAnsi="Times New Roman" w:cs="Times New Roman"/>
                <w:b/>
                <w:bCs/>
                <w:color w:val="000000"/>
                <w:kern w:val="0"/>
                <w:sz w:val="20"/>
                <w:szCs w:val="20"/>
                <w:u w:val="single"/>
              </w:rPr>
              <w:t>Sutarties vykdymo etape</w:t>
            </w:r>
            <w:r w:rsidRPr="00D22432">
              <w:rPr>
                <w:rFonts w:ascii="Times New Roman" w:eastAsia="Aptos" w:hAnsi="Times New Roman" w:cs="Times New Roman"/>
                <w:b/>
                <w:bCs/>
                <w:color w:val="000000"/>
                <w:kern w:val="0"/>
                <w:sz w:val="20"/>
                <w:szCs w:val="20"/>
              </w:rPr>
              <w:t>, jeigu prekės yra tiekiamos arba perduodamos antrinėje pakuotėje, tokiu atveju tiekėjas patiekdamas prekes pirkimo vykdytojui, turės pateikti prekės (-</w:t>
            </w:r>
            <w:proofErr w:type="spellStart"/>
            <w:r w:rsidRPr="00D22432">
              <w:rPr>
                <w:rFonts w:ascii="Times New Roman" w:eastAsia="Aptos" w:hAnsi="Times New Roman" w:cs="Times New Roman"/>
                <w:b/>
                <w:bCs/>
                <w:color w:val="000000"/>
                <w:kern w:val="0"/>
                <w:sz w:val="20"/>
                <w:szCs w:val="20"/>
              </w:rPr>
              <w:t>ių</w:t>
            </w:r>
            <w:proofErr w:type="spellEnd"/>
            <w:r w:rsidRPr="00D22432">
              <w:rPr>
                <w:rFonts w:ascii="Times New Roman" w:eastAsia="Aptos" w:hAnsi="Times New Roman" w:cs="Times New Roman"/>
                <w:b/>
                <w:bCs/>
                <w:color w:val="000000"/>
                <w:kern w:val="0"/>
                <w:sz w:val="20"/>
                <w:szCs w:val="20"/>
              </w:rPr>
              <w:t>) antrinės (-</w:t>
            </w:r>
            <w:proofErr w:type="spellStart"/>
            <w:r w:rsidRPr="00D22432">
              <w:rPr>
                <w:rFonts w:ascii="Times New Roman" w:eastAsia="Aptos" w:hAnsi="Times New Roman" w:cs="Times New Roman"/>
                <w:b/>
                <w:bCs/>
                <w:color w:val="000000"/>
                <w:kern w:val="0"/>
                <w:sz w:val="20"/>
                <w:szCs w:val="20"/>
              </w:rPr>
              <w:t>ių</w:t>
            </w:r>
            <w:proofErr w:type="spellEnd"/>
            <w:r w:rsidRPr="00D22432">
              <w:rPr>
                <w:rFonts w:ascii="Times New Roman" w:eastAsia="Aptos" w:hAnsi="Times New Roman" w:cs="Times New Roman"/>
                <w:b/>
                <w:bCs/>
                <w:color w:val="000000"/>
                <w:kern w:val="0"/>
                <w:sz w:val="20"/>
                <w:szCs w:val="20"/>
              </w:rPr>
              <w:t>) pakuotės (-</w:t>
            </w:r>
            <w:proofErr w:type="spellStart"/>
            <w:r w:rsidRPr="00D22432">
              <w:rPr>
                <w:rFonts w:ascii="Times New Roman" w:eastAsia="Aptos" w:hAnsi="Times New Roman" w:cs="Times New Roman"/>
                <w:b/>
                <w:bCs/>
                <w:color w:val="000000"/>
                <w:kern w:val="0"/>
                <w:sz w:val="20"/>
                <w:szCs w:val="20"/>
              </w:rPr>
              <w:t>čių</w:t>
            </w:r>
            <w:proofErr w:type="spellEnd"/>
            <w:r w:rsidRPr="00D22432">
              <w:rPr>
                <w:rFonts w:ascii="Times New Roman" w:eastAsia="Aptos" w:hAnsi="Times New Roman" w:cs="Times New Roman"/>
                <w:b/>
                <w:bCs/>
                <w:color w:val="000000"/>
                <w:kern w:val="0"/>
                <w:sz w:val="20"/>
                <w:szCs w:val="20"/>
              </w:rPr>
              <w:t>) tinkamumą perdirbti (</w:t>
            </w:r>
            <w:proofErr w:type="spellStart"/>
            <w:r w:rsidRPr="00D22432">
              <w:rPr>
                <w:rFonts w:ascii="Times New Roman" w:eastAsia="Aptos" w:hAnsi="Times New Roman" w:cs="Times New Roman"/>
                <w:b/>
                <w:bCs/>
                <w:color w:val="000000"/>
                <w:kern w:val="0"/>
                <w:sz w:val="20"/>
                <w:szCs w:val="20"/>
              </w:rPr>
              <w:t>perdirbamumą</w:t>
            </w:r>
            <w:proofErr w:type="spellEnd"/>
            <w:r w:rsidRPr="00D22432">
              <w:rPr>
                <w:rFonts w:ascii="Times New Roman" w:eastAsia="Aptos" w:hAnsi="Times New Roman" w:cs="Times New Roman"/>
                <w:b/>
                <w:bCs/>
                <w:color w:val="000000"/>
                <w:kern w:val="0"/>
                <w:sz w:val="20"/>
                <w:szCs w:val="20"/>
              </w:rPr>
              <w:t xml:space="preserve">) ir (ar) </w:t>
            </w:r>
            <w:proofErr w:type="spellStart"/>
            <w:r w:rsidRPr="00D22432">
              <w:rPr>
                <w:rFonts w:ascii="Times New Roman" w:eastAsia="Aptos" w:hAnsi="Times New Roman" w:cs="Times New Roman"/>
                <w:b/>
                <w:bCs/>
                <w:color w:val="000000"/>
                <w:kern w:val="0"/>
                <w:sz w:val="20"/>
                <w:szCs w:val="20"/>
              </w:rPr>
              <w:t>vienalytiškumą</w:t>
            </w:r>
            <w:proofErr w:type="spellEnd"/>
            <w:r w:rsidRPr="00D22432">
              <w:rPr>
                <w:rFonts w:ascii="Times New Roman" w:eastAsia="Aptos" w:hAnsi="Times New Roman" w:cs="Times New Roman"/>
                <w:b/>
                <w:bCs/>
                <w:color w:val="000000"/>
                <w:kern w:val="0"/>
                <w:sz w:val="20"/>
                <w:szCs w:val="20"/>
              </w:rPr>
              <w:t xml:space="preserve"> (homogeniškumą) patvirtinančius dokumentus: </w:t>
            </w:r>
          </w:p>
          <w:p w14:paraId="5E095FC3" w14:textId="77777777" w:rsidR="00641916" w:rsidRPr="00D22432" w:rsidRDefault="00641916" w:rsidP="00641916">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tiekėjo ar gamintojo dokumentai, įrodantys, kad pakuotės yra homogeniškos ir (ar) atitinkamai paženklintos, </w:t>
            </w:r>
            <w:r w:rsidRPr="00D22432">
              <w:rPr>
                <w:rFonts w:ascii="Times New Roman" w:eastAsia="Aptos" w:hAnsi="Times New Roman" w:cs="Times New Roman"/>
                <w:b/>
                <w:bCs/>
                <w:color w:val="000000"/>
                <w:kern w:val="0"/>
                <w:sz w:val="20"/>
                <w:szCs w:val="20"/>
              </w:rPr>
              <w:t>arba</w:t>
            </w:r>
          </w:p>
          <w:p w14:paraId="28ABAE68" w14:textId="77777777" w:rsidR="00641916" w:rsidRPr="00D22432" w:rsidRDefault="00641916" w:rsidP="00641916">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D22432">
              <w:rPr>
                <w:rFonts w:ascii="Times New Roman" w:eastAsia="Aptos" w:hAnsi="Times New Roman" w:cs="Times New Roman"/>
                <w:color w:val="000000"/>
                <w:kern w:val="0"/>
                <w:sz w:val="20"/>
                <w:szCs w:val="20"/>
              </w:rPr>
              <w:t>Voluntary</w:t>
            </w:r>
            <w:proofErr w:type="spellEnd"/>
            <w:r w:rsidRPr="00D22432">
              <w:rPr>
                <w:rFonts w:ascii="Times New Roman" w:eastAsia="Aptos" w:hAnsi="Times New Roman" w:cs="Times New Roman"/>
                <w:color w:val="000000"/>
                <w:kern w:val="0"/>
                <w:sz w:val="20"/>
                <w:szCs w:val="20"/>
              </w:rPr>
              <w:t xml:space="preserve"> Standard </w:t>
            </w:r>
            <w:proofErr w:type="spellStart"/>
            <w:r w:rsidRPr="00D22432">
              <w:rPr>
                <w:rFonts w:ascii="Times New Roman" w:eastAsia="Aptos" w:hAnsi="Times New Roman" w:cs="Times New Roman"/>
                <w:color w:val="000000"/>
                <w:kern w:val="0"/>
                <w:sz w:val="20"/>
                <w:szCs w:val="20"/>
              </w:rPr>
              <w:t>for</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Repulping</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and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Recycling</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Corrugated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Fiberboard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Treated</w:t>
            </w:r>
            <w:proofErr w:type="spellEnd"/>
            <w:r w:rsidRPr="00D22432">
              <w:rPr>
                <w:rFonts w:ascii="Times New Roman" w:eastAsia="Aptos" w:hAnsi="Times New Roman" w:cs="Times New Roman"/>
                <w:color w:val="000000"/>
                <w:kern w:val="0"/>
                <w:sz w:val="20"/>
                <w:szCs w:val="20"/>
              </w:rPr>
              <w:t xml:space="preserve"> to </w:t>
            </w:r>
            <w:proofErr w:type="spellStart"/>
            <w:r w:rsidRPr="00D22432">
              <w:rPr>
                <w:rFonts w:ascii="Times New Roman" w:eastAsia="Aptos" w:hAnsi="Times New Roman" w:cs="Times New Roman"/>
                <w:color w:val="000000"/>
                <w:kern w:val="0"/>
                <w:sz w:val="20"/>
                <w:szCs w:val="20"/>
              </w:rPr>
              <w:t>Improve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Its</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Performance</w:t>
            </w:r>
            <w:proofErr w:type="spellEnd"/>
            <w:r w:rsidRPr="00D22432">
              <w:rPr>
                <w:rFonts w:ascii="Times New Roman" w:eastAsia="Aptos" w:hAnsi="Times New Roman" w:cs="Times New Roman"/>
                <w:color w:val="000000"/>
                <w:kern w:val="0"/>
                <w:sz w:val="20"/>
                <w:szCs w:val="20"/>
              </w:rPr>
              <w:t xml:space="preserve"> in </w:t>
            </w:r>
            <w:proofErr w:type="spellStart"/>
            <w:r w:rsidRPr="00D22432">
              <w:rPr>
                <w:rFonts w:ascii="Times New Roman" w:eastAsia="Aptos" w:hAnsi="Times New Roman" w:cs="Times New Roman"/>
                <w:color w:val="000000"/>
                <w:kern w:val="0"/>
                <w:sz w:val="20"/>
                <w:szCs w:val="20"/>
              </w:rPr>
              <w:t>the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Presence</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of</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Water</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and</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Water</w:t>
            </w:r>
            <w:proofErr w:type="spellEnd"/>
            <w:r w:rsidRPr="00D22432">
              <w:rPr>
                <w:rFonts w:ascii="Times New Roman" w:eastAsia="Aptos" w:hAnsi="Times New Roman" w:cs="Times New Roman"/>
                <w:color w:val="000000"/>
                <w:kern w:val="0"/>
                <w:sz w:val="20"/>
                <w:szCs w:val="20"/>
              </w:rPr>
              <w:t xml:space="preserve"> </w:t>
            </w:r>
            <w:proofErr w:type="spellStart"/>
            <w:r w:rsidRPr="00D22432">
              <w:rPr>
                <w:rFonts w:ascii="Times New Roman" w:eastAsia="Aptos" w:hAnsi="Times New Roman" w:cs="Times New Roman"/>
                <w:color w:val="000000"/>
                <w:kern w:val="0"/>
                <w:sz w:val="20"/>
                <w:szCs w:val="20"/>
              </w:rPr>
              <w:t>Vapor</w:t>
            </w:r>
            <w:proofErr w:type="spellEnd"/>
            <w:r w:rsidRPr="00D22432">
              <w:rPr>
                <w:rFonts w:ascii="Times New Roman" w:eastAsia="Aptos" w:hAnsi="Times New Roman" w:cs="Times New Roman"/>
                <w:color w:val="000000"/>
                <w:kern w:val="0"/>
                <w:sz w:val="20"/>
                <w:szCs w:val="20"/>
              </w:rPr>
              <w:t xml:space="preserve">, standartas </w:t>
            </w:r>
            <w:proofErr w:type="spellStart"/>
            <w:r w:rsidRPr="00D22432">
              <w:rPr>
                <w:rFonts w:ascii="Times New Roman" w:eastAsia="Aptos" w:hAnsi="Times New Roman" w:cs="Times New Roman"/>
                <w:color w:val="000000"/>
                <w:kern w:val="0"/>
                <w:sz w:val="20"/>
                <w:szCs w:val="20"/>
              </w:rPr>
              <w:t>RecyClass</w:t>
            </w:r>
            <w:proofErr w:type="spellEnd"/>
            <w:r w:rsidRPr="00D22432">
              <w:rPr>
                <w:rFonts w:ascii="Times New Roman" w:eastAsia="Aptos" w:hAnsi="Times New Roman" w:cs="Times New Roman"/>
                <w:color w:val="000000"/>
                <w:kern w:val="0"/>
                <w:sz w:val="20"/>
                <w:szCs w:val="20"/>
              </w:rPr>
              <w:t xml:space="preserve"> ar kitas lygiavertis standartas, </w:t>
            </w:r>
            <w:r w:rsidRPr="00D22432">
              <w:rPr>
                <w:rFonts w:ascii="Times New Roman" w:eastAsia="Aptos" w:hAnsi="Times New Roman" w:cs="Times New Roman"/>
                <w:b/>
                <w:bCs/>
                <w:color w:val="000000"/>
                <w:kern w:val="0"/>
                <w:sz w:val="20"/>
                <w:szCs w:val="20"/>
              </w:rPr>
              <w:t xml:space="preserve">arba </w:t>
            </w:r>
          </w:p>
          <w:p w14:paraId="5D4E9B34" w14:textId="77777777" w:rsidR="00641916" w:rsidRPr="00D22432" w:rsidRDefault="00641916" w:rsidP="00641916">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D22432">
              <w:rPr>
                <w:rFonts w:ascii="Times New Roman" w:eastAsia="Aptos" w:hAnsi="Times New Roman" w:cs="Times New Roman"/>
                <w:b/>
                <w:bCs/>
                <w:color w:val="000000"/>
                <w:kern w:val="0"/>
                <w:sz w:val="20"/>
                <w:szCs w:val="20"/>
              </w:rPr>
              <w:t>arba</w:t>
            </w:r>
          </w:p>
          <w:p w14:paraId="2BA50869" w14:textId="77777777" w:rsidR="00641916" w:rsidRPr="00D22432" w:rsidRDefault="00641916" w:rsidP="00641916">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kiti lygiaverčiai įrodymai.</w:t>
            </w:r>
          </w:p>
          <w:p w14:paraId="75407AE9" w14:textId="77777777" w:rsidR="00641916" w:rsidRPr="00641916" w:rsidRDefault="00641916" w:rsidP="00641916">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D22432">
              <w:rPr>
                <w:rFonts w:ascii="Times New Roman" w:eastAsia="Aptos" w:hAnsi="Times New Roman" w:cs="Times New Roman"/>
                <w:color w:val="000000"/>
                <w:kern w:val="0"/>
                <w:sz w:val="20"/>
                <w:szCs w:val="20"/>
              </w:rPr>
              <w:t>Pirkimo vykdytojas sutarties vykdymo metu patikrins tiekėjo pateiktus įrodymus dėl šio reikalavimo laikymosi.</w:t>
            </w:r>
          </w:p>
          <w:p w14:paraId="45B82385" w14:textId="77777777" w:rsidR="00641916" w:rsidRPr="00641916" w:rsidRDefault="00641916" w:rsidP="00641916">
            <w:pPr>
              <w:autoSpaceDE w:val="0"/>
              <w:autoSpaceDN w:val="0"/>
              <w:adjustRightInd w:val="0"/>
              <w:spacing w:after="0" w:line="240" w:lineRule="auto"/>
              <w:ind w:right="424"/>
              <w:jc w:val="both"/>
              <w:rPr>
                <w:rFonts w:ascii="Times New Roman" w:eastAsia="Aptos" w:hAnsi="Times New Roman" w:cs="Times New Roman"/>
                <w:kern w:val="0"/>
                <w:sz w:val="20"/>
                <w:szCs w:val="20"/>
              </w:rPr>
            </w:pPr>
          </w:p>
        </w:tc>
      </w:tr>
    </w:tbl>
    <w:p w14:paraId="225A9915" w14:textId="14A72942" w:rsidR="00641916" w:rsidRPr="00641916" w:rsidRDefault="00641916" w:rsidP="00641916">
      <w:pPr>
        <w:spacing w:after="0" w:line="240" w:lineRule="auto"/>
        <w:rPr>
          <w:rFonts w:ascii="Times New Roman" w:hAnsi="Times New Roman" w:cs="Times New Roman"/>
          <w:kern w:val="0"/>
          <w14:ligatures w14:val="none"/>
        </w:rPr>
      </w:pPr>
    </w:p>
    <w:p w14:paraId="08AF7933" w14:textId="5F62D77B" w:rsidR="00641916" w:rsidRPr="00641916" w:rsidRDefault="00641916" w:rsidP="00641916"/>
    <w:p w14:paraId="665AF4B2" w14:textId="77777777" w:rsidR="0094550E" w:rsidRDefault="0094550E"/>
    <w:sectPr w:rsidR="0094550E" w:rsidSect="00641916">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90FCA" w14:textId="77777777" w:rsidR="002E2F42" w:rsidRDefault="002E2F42" w:rsidP="00641916">
      <w:pPr>
        <w:spacing w:after="0" w:line="240" w:lineRule="auto"/>
      </w:pPr>
      <w:r>
        <w:separator/>
      </w:r>
    </w:p>
  </w:endnote>
  <w:endnote w:type="continuationSeparator" w:id="0">
    <w:p w14:paraId="7891E4E1" w14:textId="77777777" w:rsidR="002E2F42" w:rsidRDefault="002E2F42"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5D356650" w14:textId="77777777" w:rsidR="00641916" w:rsidRDefault="00641916">
        <w:pPr>
          <w:pStyle w:val="Footer"/>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71CCF" w14:textId="77777777" w:rsidR="002E2F42" w:rsidRDefault="002E2F42" w:rsidP="00641916">
      <w:pPr>
        <w:spacing w:after="0" w:line="240" w:lineRule="auto"/>
      </w:pPr>
      <w:r>
        <w:separator/>
      </w:r>
    </w:p>
  </w:footnote>
  <w:footnote w:type="continuationSeparator" w:id="0">
    <w:p w14:paraId="41645DD0" w14:textId="77777777" w:rsidR="002E2F42" w:rsidRDefault="002E2F42" w:rsidP="00641916">
      <w:pPr>
        <w:spacing w:after="0" w:line="240" w:lineRule="auto"/>
      </w:pPr>
      <w:r>
        <w:continuationSeparator/>
      </w:r>
    </w:p>
  </w:footnote>
  <w:footnote w:id="1">
    <w:p w14:paraId="71CDC244" w14:textId="5A9C4F9F" w:rsidR="00D5253A" w:rsidRPr="00CD6920" w:rsidRDefault="00D5253A" w:rsidP="00D5253A">
      <w:pPr>
        <w:pStyle w:val="FootnoteText"/>
        <w:jc w:val="both"/>
        <w:rPr>
          <w:i/>
          <w:iCs/>
          <w:sz w:val="18"/>
          <w:szCs w:val="18"/>
        </w:rPr>
      </w:pPr>
      <w:r w:rsidRPr="00CD6920">
        <w:rPr>
          <w:rStyle w:val="FootnoteReference"/>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sidR="00E43CF3">
        <w:rPr>
          <w:b/>
          <w:bCs/>
          <w:i/>
          <w:iCs/>
          <w:sz w:val="18"/>
          <w:szCs w:val="18"/>
        </w:rPr>
        <w:t xml:space="preserve"> ar</w:t>
      </w:r>
      <w:r w:rsidR="0014178E">
        <w:rPr>
          <w:b/>
          <w:bCs/>
          <w:i/>
          <w:iCs/>
          <w:sz w:val="18"/>
          <w:szCs w:val="18"/>
        </w:rPr>
        <w:t xml:space="preserve"> gamintojų patvirtinimų</w:t>
      </w:r>
      <w:r w:rsidRPr="00CD6920">
        <w:rPr>
          <w:b/>
          <w:bCs/>
          <w:i/>
          <w:iCs/>
          <w:sz w:val="18"/>
          <w:szCs w:val="18"/>
        </w:rPr>
        <w:t xml:space="preserve"> pateikti nereikalaujama arba jei tam tikros reikšmės nėra garantuojamos gamintojo (pvz. </w:t>
      </w:r>
      <w:r w:rsidR="0014178E">
        <w:rPr>
          <w:b/>
          <w:bCs/>
          <w:i/>
          <w:iCs/>
          <w:sz w:val="18"/>
          <w:szCs w:val="18"/>
        </w:rPr>
        <w:t>testų rezultat</w:t>
      </w:r>
      <w:r w:rsidR="0045598F">
        <w:rPr>
          <w:b/>
          <w:bCs/>
          <w:i/>
          <w:iCs/>
          <w:sz w:val="18"/>
          <w:szCs w:val="18"/>
        </w:rPr>
        <w:t>ai, kurie nėra garantuojami gamintoj</w:t>
      </w:r>
      <w:r w:rsidR="00A826A7">
        <w:rPr>
          <w:b/>
          <w:bCs/>
          <w:i/>
          <w:iCs/>
          <w:sz w:val="18"/>
          <w:szCs w:val="18"/>
        </w:rPr>
        <w:t>o</w:t>
      </w:r>
      <w:r w:rsidR="0045598F">
        <w:rPr>
          <w:b/>
          <w:bCs/>
          <w:i/>
          <w:iCs/>
          <w:sz w:val="18"/>
          <w:szCs w:val="18"/>
        </w:rPr>
        <w:t xml:space="preserve"> ir </w:t>
      </w:r>
      <w:r w:rsidR="0035639B">
        <w:rPr>
          <w:b/>
          <w:bCs/>
          <w:i/>
          <w:iCs/>
          <w:sz w:val="18"/>
          <w:szCs w:val="18"/>
        </w:rPr>
        <w:t xml:space="preserve">juos </w:t>
      </w:r>
      <w:r w:rsidRPr="00CD6920">
        <w:rPr>
          <w:b/>
          <w:bCs/>
          <w:i/>
          <w:iCs/>
          <w:sz w:val="18"/>
          <w:szCs w:val="18"/>
        </w:rPr>
        <w:t xml:space="preserve"> gali pasitikrinti pati perkančioji organizacija iš viešai publikuojamų rezultatų ir pan.)</w:t>
      </w:r>
      <w:r>
        <w:rPr>
          <w:b/>
          <w:bCs/>
          <w:i/>
          <w:iCs/>
          <w:sz w:val="18"/>
          <w:szCs w:val="18"/>
        </w:rPr>
        <w:t>.</w:t>
      </w:r>
    </w:p>
    <w:p w14:paraId="7DA28DE8" w14:textId="77777777" w:rsidR="00D5253A" w:rsidRPr="00727BCC" w:rsidRDefault="00D5253A" w:rsidP="00D5253A">
      <w:pPr>
        <w:pStyle w:val="FootnoteText"/>
        <w:jc w:val="both"/>
      </w:pPr>
    </w:p>
  </w:footnote>
  <w:footnote w:id="2">
    <w:p w14:paraId="10D9F8A0"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FootnoteText"/>
        <w:jc w:val="both"/>
      </w:pPr>
    </w:p>
  </w:footnote>
  <w:footnote w:id="3">
    <w:p w14:paraId="23A4A709"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FootnoteText"/>
        <w:jc w:val="both"/>
        <w:rPr>
          <w:i/>
          <w:iCs/>
        </w:rPr>
      </w:pPr>
    </w:p>
    <w:p w14:paraId="2EBCB116" w14:textId="77777777" w:rsidR="00641916" w:rsidRPr="003F16AC" w:rsidRDefault="00641916" w:rsidP="00641916">
      <w:pPr>
        <w:pStyle w:val="FootnoteText"/>
      </w:pPr>
    </w:p>
    <w:p w14:paraId="17E27322" w14:textId="77777777" w:rsidR="00641916" w:rsidRPr="00374EFC" w:rsidRDefault="00641916" w:rsidP="00641916">
      <w:pPr>
        <w:pStyle w:val="FootnoteText"/>
        <w:jc w:val="both"/>
        <w:rPr>
          <w:lang w:val="en-US"/>
        </w:rPr>
      </w:pPr>
    </w:p>
  </w:footnote>
  <w:footnote w:id="4">
    <w:p w14:paraId="6567A688"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FootnoteText"/>
        <w:jc w:val="both"/>
      </w:pPr>
    </w:p>
  </w:footnote>
  <w:footnote w:id="5">
    <w:p w14:paraId="140B1F12"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9B3BBD3" w14:textId="77777777" w:rsidR="00641916" w:rsidRPr="00187FB5" w:rsidRDefault="00641916" w:rsidP="00641916">
      <w:pPr>
        <w:pStyle w:val="FootnoteText"/>
        <w:jc w:val="both"/>
        <w:rPr>
          <w:i/>
          <w:iCs/>
        </w:rPr>
      </w:pPr>
    </w:p>
    <w:p w14:paraId="4F394FAA" w14:textId="77777777" w:rsidR="00641916" w:rsidRPr="003F16AC" w:rsidRDefault="00641916" w:rsidP="00641916">
      <w:pPr>
        <w:pStyle w:val="FootnoteText"/>
      </w:pPr>
    </w:p>
    <w:p w14:paraId="64B20792" w14:textId="77777777" w:rsidR="00641916" w:rsidRPr="00374EFC" w:rsidRDefault="00641916" w:rsidP="00641916">
      <w:pPr>
        <w:pStyle w:val="FootnoteText"/>
        <w:jc w:val="both"/>
        <w:rPr>
          <w:lang w:val="en-US"/>
        </w:rPr>
      </w:pPr>
    </w:p>
  </w:footnote>
  <w:footnote w:id="6">
    <w:p w14:paraId="1CD94B93" w14:textId="77777777" w:rsidR="00641916" w:rsidRDefault="00641916" w:rsidP="00641916">
      <w:pPr>
        <w:pStyle w:val="FootnoteText"/>
        <w:jc w:val="both"/>
        <w:rPr>
          <w:rFonts w:cstheme="minorBidi"/>
          <w:sz w:val="24"/>
          <w:szCs w:val="24"/>
          <w:lang w:eastAsia="lt-LT"/>
        </w:rPr>
      </w:pPr>
      <w:r w:rsidRPr="00B95E8C">
        <w:rPr>
          <w:rStyle w:val="FootnoteReference"/>
        </w:rPr>
        <w:footnoteRef/>
      </w:r>
      <w:r w:rsidRPr="00B95E8C">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7351095"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9C9F73A" w14:textId="77777777" w:rsidR="00641916" w:rsidRPr="00B95E8C" w:rsidRDefault="00641916" w:rsidP="00641916">
      <w:pPr>
        <w:pStyle w:val="FootnoteText"/>
        <w:jc w:val="both"/>
      </w:pPr>
    </w:p>
  </w:footnote>
  <w:footnote w:id="7">
    <w:p w14:paraId="441E3068"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5533D26F" w14:textId="77777777" w:rsidR="00641916" w:rsidRPr="00187FB5" w:rsidRDefault="00641916" w:rsidP="00641916">
      <w:pPr>
        <w:pStyle w:val="FootnoteText"/>
        <w:jc w:val="both"/>
        <w:rPr>
          <w:i/>
          <w:iCs/>
        </w:rPr>
      </w:pPr>
    </w:p>
    <w:p w14:paraId="401CBF32" w14:textId="77777777" w:rsidR="00641916" w:rsidRPr="003F16AC" w:rsidRDefault="00641916" w:rsidP="00641916">
      <w:pPr>
        <w:pStyle w:val="FootnoteText"/>
      </w:pPr>
    </w:p>
    <w:p w14:paraId="29DFB6F5" w14:textId="77777777" w:rsidR="00641916" w:rsidRPr="00374EFC" w:rsidRDefault="00641916" w:rsidP="00641916">
      <w:pPr>
        <w:pStyle w:val="FootnoteText"/>
        <w:jc w:val="both"/>
        <w:rPr>
          <w:lang w:val="en-US"/>
        </w:rPr>
      </w:pPr>
    </w:p>
  </w:footnote>
  <w:footnote w:id="8">
    <w:p w14:paraId="067AAE06"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2B72C791"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D5EBFAB" w14:textId="77777777" w:rsidR="00641916" w:rsidRPr="00143EA9" w:rsidRDefault="00641916" w:rsidP="00641916">
      <w:pPr>
        <w:pStyle w:val="FootnoteText"/>
        <w:jc w:val="both"/>
      </w:pPr>
    </w:p>
  </w:footnote>
  <w:footnote w:id="9">
    <w:p w14:paraId="66EBF396"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4ECB410" w14:textId="77777777" w:rsidR="00641916" w:rsidRPr="00187FB5" w:rsidRDefault="00641916" w:rsidP="00641916">
      <w:pPr>
        <w:pStyle w:val="FootnoteText"/>
        <w:jc w:val="both"/>
        <w:rPr>
          <w:i/>
          <w:iCs/>
        </w:rPr>
      </w:pPr>
    </w:p>
    <w:p w14:paraId="07C472E1" w14:textId="77777777" w:rsidR="00641916" w:rsidRPr="003F16AC" w:rsidRDefault="00641916" w:rsidP="00641916">
      <w:pPr>
        <w:pStyle w:val="FootnoteText"/>
      </w:pPr>
    </w:p>
    <w:p w14:paraId="1677C389" w14:textId="77777777" w:rsidR="00641916" w:rsidRPr="00374EFC" w:rsidRDefault="00641916" w:rsidP="00641916">
      <w:pPr>
        <w:pStyle w:val="FootnoteText"/>
        <w:jc w:val="both"/>
        <w:rPr>
          <w:lang w:val="en-US"/>
        </w:rPr>
      </w:pPr>
    </w:p>
  </w:footnote>
  <w:footnote w:id="10">
    <w:p w14:paraId="0B950F2D" w14:textId="77777777" w:rsidR="00641916" w:rsidRPr="001E1A51" w:rsidRDefault="00641916" w:rsidP="00641916">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11">
    <w:p w14:paraId="7073F1DC" w14:textId="77777777" w:rsidR="00641916" w:rsidRPr="000A2E4C" w:rsidRDefault="00641916" w:rsidP="00641916">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2B126DD3" w14:textId="77777777" w:rsidR="00641916" w:rsidRDefault="00641916" w:rsidP="00641916">
      <w:pPr>
        <w:pStyle w:val="FootnoteText"/>
      </w:pPr>
    </w:p>
  </w:footnote>
  <w:footnote w:id="12">
    <w:p w14:paraId="7D0BF684" w14:textId="77777777" w:rsidR="00641916" w:rsidRPr="000A2E4C" w:rsidRDefault="00641916" w:rsidP="00641916">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4EFD0F01" w14:textId="77777777" w:rsidR="00641916" w:rsidRDefault="00641916" w:rsidP="0064191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2"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5"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0"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6"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7"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7"/>
  </w:num>
  <w:num w:numId="2" w16cid:durableId="190269358">
    <w:abstractNumId w:val="38"/>
  </w:num>
  <w:num w:numId="3" w16cid:durableId="1462963451">
    <w:abstractNumId w:val="35"/>
  </w:num>
  <w:num w:numId="4" w16cid:durableId="1514478">
    <w:abstractNumId w:val="26"/>
  </w:num>
  <w:num w:numId="5" w16cid:durableId="920678954">
    <w:abstractNumId w:val="20"/>
  </w:num>
  <w:num w:numId="6" w16cid:durableId="1388644900">
    <w:abstractNumId w:val="33"/>
  </w:num>
  <w:num w:numId="7" w16cid:durableId="345325490">
    <w:abstractNumId w:val="31"/>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0"/>
  </w:num>
  <w:num w:numId="13" w16cid:durableId="1462336620">
    <w:abstractNumId w:val="14"/>
  </w:num>
  <w:num w:numId="14" w16cid:durableId="2096825313">
    <w:abstractNumId w:val="19"/>
  </w:num>
  <w:num w:numId="15" w16cid:durableId="1521237364">
    <w:abstractNumId w:val="27"/>
  </w:num>
  <w:num w:numId="16" w16cid:durableId="889612008">
    <w:abstractNumId w:val="3"/>
  </w:num>
  <w:num w:numId="17" w16cid:durableId="909925632">
    <w:abstractNumId w:val="4"/>
  </w:num>
  <w:num w:numId="18" w16cid:durableId="763184089">
    <w:abstractNumId w:val="22"/>
  </w:num>
  <w:num w:numId="19" w16cid:durableId="1263487861">
    <w:abstractNumId w:val="5"/>
  </w:num>
  <w:num w:numId="20" w16cid:durableId="916790046">
    <w:abstractNumId w:val="24"/>
  </w:num>
  <w:num w:numId="21" w16cid:durableId="444737459">
    <w:abstractNumId w:val="28"/>
  </w:num>
  <w:num w:numId="22" w16cid:durableId="862936991">
    <w:abstractNumId w:val="12"/>
  </w:num>
  <w:num w:numId="23" w16cid:durableId="1107458891">
    <w:abstractNumId w:val="32"/>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6"/>
  </w:num>
  <w:num w:numId="30" w16cid:durableId="2007322949">
    <w:abstractNumId w:val="17"/>
  </w:num>
  <w:num w:numId="31" w16cid:durableId="840706948">
    <w:abstractNumId w:val="6"/>
  </w:num>
  <w:num w:numId="32" w16cid:durableId="1235386261">
    <w:abstractNumId w:val="21"/>
  </w:num>
  <w:num w:numId="33" w16cid:durableId="1835489525">
    <w:abstractNumId w:val="34"/>
  </w:num>
  <w:num w:numId="34" w16cid:durableId="452097054">
    <w:abstractNumId w:val="23"/>
  </w:num>
  <w:num w:numId="35" w16cid:durableId="593710788">
    <w:abstractNumId w:val="9"/>
  </w:num>
  <w:num w:numId="36" w16cid:durableId="1996571348">
    <w:abstractNumId w:val="29"/>
  </w:num>
  <w:num w:numId="37" w16cid:durableId="117460241">
    <w:abstractNumId w:val="11"/>
  </w:num>
  <w:num w:numId="38" w16cid:durableId="553783437">
    <w:abstractNumId w:val="10"/>
  </w:num>
  <w:num w:numId="39" w16cid:durableId="8095886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83532"/>
    <w:rsid w:val="000B01E5"/>
    <w:rsid w:val="0012052D"/>
    <w:rsid w:val="00137670"/>
    <w:rsid w:val="0014178E"/>
    <w:rsid w:val="00160750"/>
    <w:rsid w:val="0017612D"/>
    <w:rsid w:val="001A506D"/>
    <w:rsid w:val="001B3544"/>
    <w:rsid w:val="001E26DF"/>
    <w:rsid w:val="00202B38"/>
    <w:rsid w:val="00213433"/>
    <w:rsid w:val="00266EC4"/>
    <w:rsid w:val="002A7C0A"/>
    <w:rsid w:val="002B6932"/>
    <w:rsid w:val="002E2F42"/>
    <w:rsid w:val="00301617"/>
    <w:rsid w:val="00312C95"/>
    <w:rsid w:val="0032078E"/>
    <w:rsid w:val="00325521"/>
    <w:rsid w:val="0035639B"/>
    <w:rsid w:val="00373B80"/>
    <w:rsid w:val="00375EBF"/>
    <w:rsid w:val="00376F0F"/>
    <w:rsid w:val="0038505C"/>
    <w:rsid w:val="00394A19"/>
    <w:rsid w:val="003A2A7E"/>
    <w:rsid w:val="003B119D"/>
    <w:rsid w:val="003C3A53"/>
    <w:rsid w:val="00415DFC"/>
    <w:rsid w:val="0045598F"/>
    <w:rsid w:val="00492A95"/>
    <w:rsid w:val="004A341F"/>
    <w:rsid w:val="004B3013"/>
    <w:rsid w:val="004B7008"/>
    <w:rsid w:val="004D5245"/>
    <w:rsid w:val="00500F42"/>
    <w:rsid w:val="00522388"/>
    <w:rsid w:val="005571A9"/>
    <w:rsid w:val="00557C93"/>
    <w:rsid w:val="005B626E"/>
    <w:rsid w:val="005F5B91"/>
    <w:rsid w:val="005F5C08"/>
    <w:rsid w:val="00614D08"/>
    <w:rsid w:val="00641916"/>
    <w:rsid w:val="00642256"/>
    <w:rsid w:val="00664739"/>
    <w:rsid w:val="00767160"/>
    <w:rsid w:val="007677A0"/>
    <w:rsid w:val="00797D62"/>
    <w:rsid w:val="00801D5B"/>
    <w:rsid w:val="008731F4"/>
    <w:rsid w:val="00880133"/>
    <w:rsid w:val="008A6E72"/>
    <w:rsid w:val="008D0CDA"/>
    <w:rsid w:val="008F4E0F"/>
    <w:rsid w:val="0092007C"/>
    <w:rsid w:val="0094550E"/>
    <w:rsid w:val="009567B5"/>
    <w:rsid w:val="0097719C"/>
    <w:rsid w:val="009B081C"/>
    <w:rsid w:val="009B5AE9"/>
    <w:rsid w:val="009E3F9C"/>
    <w:rsid w:val="009E79E7"/>
    <w:rsid w:val="00A3116F"/>
    <w:rsid w:val="00A53ECF"/>
    <w:rsid w:val="00A760D0"/>
    <w:rsid w:val="00A80173"/>
    <w:rsid w:val="00A826A7"/>
    <w:rsid w:val="00A83911"/>
    <w:rsid w:val="00AA250D"/>
    <w:rsid w:val="00AA2D6D"/>
    <w:rsid w:val="00AA692C"/>
    <w:rsid w:val="00AA7553"/>
    <w:rsid w:val="00B163FE"/>
    <w:rsid w:val="00B456D7"/>
    <w:rsid w:val="00B47368"/>
    <w:rsid w:val="00B51B5F"/>
    <w:rsid w:val="00B95ECF"/>
    <w:rsid w:val="00BC0769"/>
    <w:rsid w:val="00BE2ADA"/>
    <w:rsid w:val="00C011D4"/>
    <w:rsid w:val="00C12D0A"/>
    <w:rsid w:val="00C53B9E"/>
    <w:rsid w:val="00CF318B"/>
    <w:rsid w:val="00D22432"/>
    <w:rsid w:val="00D264D0"/>
    <w:rsid w:val="00D356A2"/>
    <w:rsid w:val="00D5253A"/>
    <w:rsid w:val="00D65115"/>
    <w:rsid w:val="00D65833"/>
    <w:rsid w:val="00DA5F1C"/>
    <w:rsid w:val="00DF16F4"/>
    <w:rsid w:val="00DF42A1"/>
    <w:rsid w:val="00DF4EDA"/>
    <w:rsid w:val="00E25779"/>
    <w:rsid w:val="00E43CF3"/>
    <w:rsid w:val="00E5357B"/>
    <w:rsid w:val="00E83B91"/>
    <w:rsid w:val="00E92EC8"/>
    <w:rsid w:val="00EC2650"/>
    <w:rsid w:val="00F17156"/>
    <w:rsid w:val="00F21DA5"/>
    <w:rsid w:val="00F43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9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19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19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19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19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9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9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916"/>
    <w:rPr>
      <w:rFonts w:eastAsiaTheme="majorEastAsia" w:cstheme="majorBidi"/>
      <w:color w:val="272727" w:themeColor="text1" w:themeTint="D8"/>
    </w:rPr>
  </w:style>
  <w:style w:type="paragraph" w:styleId="Title">
    <w:name w:val="Title"/>
    <w:basedOn w:val="Normal"/>
    <w:next w:val="Normal"/>
    <w:link w:val="TitleChar"/>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9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9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916"/>
    <w:pPr>
      <w:spacing w:before="160"/>
      <w:jc w:val="center"/>
    </w:pPr>
    <w:rPr>
      <w:i/>
      <w:iCs/>
      <w:color w:val="404040" w:themeColor="text1" w:themeTint="BF"/>
    </w:rPr>
  </w:style>
  <w:style w:type="character" w:customStyle="1" w:styleId="QuoteChar">
    <w:name w:val="Quote Char"/>
    <w:basedOn w:val="DefaultParagraphFont"/>
    <w:link w:val="Quote"/>
    <w:uiPriority w:val="29"/>
    <w:rsid w:val="00641916"/>
    <w:rPr>
      <w:i/>
      <w:iCs/>
      <w:color w:val="404040" w:themeColor="text1" w:themeTint="BF"/>
    </w:rPr>
  </w:style>
  <w:style w:type="paragraph" w:styleId="ListParagraph">
    <w:name w:val="List Paragraph"/>
    <w:basedOn w:val="Normal"/>
    <w:uiPriority w:val="34"/>
    <w:qFormat/>
    <w:rsid w:val="00641916"/>
    <w:pPr>
      <w:ind w:left="720"/>
      <w:contextualSpacing/>
    </w:pPr>
  </w:style>
  <w:style w:type="character" w:styleId="IntenseEmphasis">
    <w:name w:val="Intense Emphasis"/>
    <w:basedOn w:val="DefaultParagraphFont"/>
    <w:uiPriority w:val="21"/>
    <w:qFormat/>
    <w:rsid w:val="00641916"/>
    <w:rPr>
      <w:i/>
      <w:iCs/>
      <w:color w:val="0F4761" w:themeColor="accent1" w:themeShade="BF"/>
    </w:rPr>
  </w:style>
  <w:style w:type="paragraph" w:styleId="IntenseQuote">
    <w:name w:val="Intense Quote"/>
    <w:basedOn w:val="Normal"/>
    <w:next w:val="Normal"/>
    <w:link w:val="IntenseQuoteChar"/>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1916"/>
    <w:rPr>
      <w:i/>
      <w:iCs/>
      <w:color w:val="0F4761" w:themeColor="accent1" w:themeShade="BF"/>
    </w:rPr>
  </w:style>
  <w:style w:type="character" w:styleId="IntenseReference">
    <w:name w:val="Intense Reference"/>
    <w:basedOn w:val="DefaultParagraphFont"/>
    <w:uiPriority w:val="32"/>
    <w:qFormat/>
    <w:rsid w:val="00641916"/>
    <w:rPr>
      <w:b/>
      <w:bCs/>
      <w:smallCaps/>
      <w:color w:val="0F4761" w:themeColor="accent1" w:themeShade="BF"/>
      <w:spacing w:val="5"/>
    </w:rPr>
  </w:style>
  <w:style w:type="numbering" w:customStyle="1" w:styleId="NoList1">
    <w:name w:val="No List1"/>
    <w:next w:val="NoList"/>
    <w:uiPriority w:val="99"/>
    <w:semiHidden/>
    <w:unhideWhenUsed/>
    <w:rsid w:val="00641916"/>
  </w:style>
  <w:style w:type="paragraph" w:styleId="BodyText">
    <w:name w:val="Body Text"/>
    <w:basedOn w:val="Normal"/>
    <w:link w:val="BodyTextChar"/>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641916"/>
    <w:rPr>
      <w:color w:val="467886" w:themeColor="hyperlink"/>
      <w:u w:val="single"/>
    </w:rPr>
  </w:style>
  <w:style w:type="character" w:styleId="FollowedHyperlink">
    <w:name w:val="FollowedHyperlink"/>
    <w:basedOn w:val="DefaultParagraphFont"/>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641916"/>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641916"/>
    <w:rPr>
      <w:rFonts w:ascii="Times New Roman" w:hAnsi="Times New Roman" w:cs="Times New Roman"/>
      <w:kern w:val="0"/>
      <w14:ligatures w14:val="none"/>
    </w:rPr>
  </w:style>
  <w:style w:type="paragraph" w:styleId="Footer">
    <w:name w:val="footer"/>
    <w:basedOn w:val="Normal"/>
    <w:link w:val="Foot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641916"/>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41916"/>
    <w:rPr>
      <w:rFonts w:ascii="Tahoma" w:hAnsi="Tahoma" w:cs="Tahoma"/>
      <w:kern w:val="0"/>
      <w:sz w:val="16"/>
      <w:szCs w:val="16"/>
      <w14:ligatures w14:val="none"/>
    </w:rPr>
  </w:style>
  <w:style w:type="paragraph" w:styleId="NormalWeb">
    <w:name w:val="Normal (Web)"/>
    <w:basedOn w:val="Normal"/>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641916"/>
    <w:rPr>
      <w:color w:val="605E5C"/>
      <w:shd w:val="clear" w:color="auto" w:fill="E1DFDD"/>
    </w:rPr>
  </w:style>
  <w:style w:type="character" w:styleId="UnresolvedMention">
    <w:name w:val="Unresolved Mention"/>
    <w:basedOn w:val="DefaultParagraphFont"/>
    <w:uiPriority w:val="99"/>
    <w:semiHidden/>
    <w:unhideWhenUsed/>
    <w:rsid w:val="00641916"/>
    <w:rPr>
      <w:color w:val="605E5C"/>
      <w:shd w:val="clear" w:color="auto" w:fill="E1DFDD"/>
    </w:rPr>
  </w:style>
  <w:style w:type="character" w:styleId="CommentReference">
    <w:name w:val="annotation reference"/>
    <w:basedOn w:val="DefaultParagraphFont"/>
    <w:uiPriority w:val="99"/>
    <w:semiHidden/>
    <w:unhideWhenUsed/>
    <w:rsid w:val="00641916"/>
    <w:rPr>
      <w:sz w:val="16"/>
      <w:szCs w:val="16"/>
    </w:rPr>
  </w:style>
  <w:style w:type="paragraph" w:styleId="CommentText">
    <w:name w:val="annotation text"/>
    <w:basedOn w:val="Normal"/>
    <w:link w:val="Comment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641916"/>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41916"/>
    <w:rPr>
      <w:b/>
      <w:bCs/>
    </w:rPr>
  </w:style>
  <w:style w:type="character" w:customStyle="1" w:styleId="CommentSubjectChar">
    <w:name w:val="Comment Subject Char"/>
    <w:basedOn w:val="CommentTextChar"/>
    <w:link w:val="CommentSubject"/>
    <w:uiPriority w:val="99"/>
    <w:semiHidden/>
    <w:rsid w:val="00641916"/>
    <w:rPr>
      <w:rFonts w:ascii="Times New Roman" w:hAnsi="Times New Roman" w:cs="Times New Roman"/>
      <w:b/>
      <w:bCs/>
      <w:kern w:val="0"/>
      <w:sz w:val="20"/>
      <w:szCs w:val="20"/>
      <w14:ligatures w14:val="none"/>
    </w:rPr>
  </w:style>
  <w:style w:type="paragraph" w:styleId="Revision">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64191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hyperlink" Target="https://partner.microsoft.com/en-us/dashboard/hardware/search/c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pubenchmark.net/cpu_list.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assmark.com" TargetMode="External"/><Relationship Id="rId4" Type="http://schemas.openxmlformats.org/officeDocument/2006/relationships/webSettings" Target="webSettings.xml"/><Relationship Id="rId9" Type="http://schemas.openxmlformats.org/officeDocument/2006/relationships/hyperlink" Target="https://partner.microsoft.com/en-us/dashboard/hardware/search/c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39</TotalTime>
  <Pages>28</Pages>
  <Words>25618</Words>
  <Characters>14603</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39</cp:revision>
  <dcterms:created xsi:type="dcterms:W3CDTF">2025-09-17T05:12:00Z</dcterms:created>
  <dcterms:modified xsi:type="dcterms:W3CDTF">2025-09-17T07:09:00Z</dcterms:modified>
</cp:coreProperties>
</file>